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47915" w14:textId="77777777" w:rsidR="00734989" w:rsidRDefault="004B1F9C" w:rsidP="004B1F9C">
      <w:pPr>
        <w:pStyle w:val="Corpotesto"/>
        <w:ind w:left="4898"/>
        <w:rPr>
          <w:sz w:val="20"/>
        </w:rPr>
      </w:pPr>
      <w:bookmarkStart w:id="0" w:name="_GoBack"/>
      <w:bookmarkEnd w:id="0"/>
      <w:r>
        <w:rPr>
          <w:sz w:val="20"/>
        </w:rPr>
        <w:t xml:space="preserve">                                              </w:t>
      </w:r>
      <w:r w:rsidR="00D64CAE">
        <w:rPr>
          <w:noProof/>
          <w:sz w:val="20"/>
          <w:lang w:eastAsia="it-IT"/>
        </w:rPr>
        <w:drawing>
          <wp:inline distT="0" distB="0" distL="0" distR="0" wp14:anchorId="181BEEF8" wp14:editId="02AB5DB0">
            <wp:extent cx="473983" cy="5071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983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60CBF" w14:textId="77777777" w:rsidR="00734989" w:rsidRDefault="00734989">
      <w:pPr>
        <w:pStyle w:val="Corpotesto"/>
        <w:spacing w:before="4"/>
        <w:rPr>
          <w:sz w:val="10"/>
        </w:rPr>
      </w:pPr>
    </w:p>
    <w:p w14:paraId="5773C75D" w14:textId="77777777" w:rsidR="00734989" w:rsidRPr="004B1F9C" w:rsidRDefault="00D64CAE">
      <w:pPr>
        <w:pStyle w:val="Titolo"/>
      </w:pPr>
      <w:r w:rsidRPr="004B1F9C">
        <w:t>Ministero dell’Istruzione, dell’Università e della Ricerca</w:t>
      </w:r>
    </w:p>
    <w:p w14:paraId="0FB41BAC" w14:textId="77777777" w:rsidR="00734989" w:rsidRPr="004B1F9C" w:rsidRDefault="00D64CAE">
      <w:pPr>
        <w:pStyle w:val="Titolo1"/>
        <w:spacing w:before="240"/>
        <w:ind w:left="1570"/>
      </w:pPr>
      <w:r w:rsidRPr="004B1F9C">
        <w:t>IC "Pietro Leopoldo di Lorena Granduca di Toscana"</w:t>
      </w:r>
    </w:p>
    <w:p w14:paraId="0B9643A5" w14:textId="77777777" w:rsidR="00734989" w:rsidRPr="004B1F9C" w:rsidRDefault="00D64CAE">
      <w:pPr>
        <w:pStyle w:val="Corpotesto"/>
        <w:spacing w:before="120"/>
        <w:ind w:left="1572" w:right="1569"/>
        <w:jc w:val="center"/>
      </w:pPr>
      <w:r w:rsidRPr="004B1F9C">
        <w:t>via Salvo d'Acquisto - 58036 Roccastrada (GR), ROCCASTRADA (GR)</w:t>
      </w:r>
    </w:p>
    <w:p w14:paraId="1EADC039" w14:textId="77777777" w:rsidR="00734989" w:rsidRPr="004B1F9C" w:rsidRDefault="00D64CAE">
      <w:pPr>
        <w:pStyle w:val="Corpotesto"/>
        <w:spacing w:before="160" w:line="276" w:lineRule="auto"/>
        <w:ind w:left="1574" w:right="1569"/>
        <w:jc w:val="center"/>
        <w:rPr>
          <w:lang w:val="en-US"/>
        </w:rPr>
      </w:pPr>
      <w:r w:rsidRPr="004B1F9C">
        <w:rPr>
          <w:lang w:val="en-US"/>
        </w:rPr>
        <w:t xml:space="preserve">Tel. 0564565022 - Fax 0564565022 Email: </w:t>
      </w:r>
      <w:hyperlink r:id="rId6">
        <w:r w:rsidRPr="004B1F9C">
          <w:rPr>
            <w:lang w:val="en-US"/>
          </w:rPr>
          <w:t xml:space="preserve">gric81900a@istruzione.it </w:t>
        </w:r>
      </w:hyperlink>
      <w:r w:rsidRPr="004B1F9C">
        <w:rPr>
          <w:lang w:val="en-US"/>
        </w:rPr>
        <w:t xml:space="preserve">- PEC: </w:t>
      </w:r>
      <w:hyperlink r:id="rId7">
        <w:r w:rsidRPr="004B1F9C">
          <w:rPr>
            <w:lang w:val="en-US"/>
          </w:rPr>
          <w:t>gric81900a@pec.istruzione.it</w:t>
        </w:r>
      </w:hyperlink>
    </w:p>
    <w:p w14:paraId="0AB415CA" w14:textId="77777777" w:rsidR="00734989" w:rsidRPr="004B1F9C" w:rsidRDefault="00734989">
      <w:pPr>
        <w:pStyle w:val="Corpotesto"/>
        <w:rPr>
          <w:lang w:val="en-US"/>
        </w:rPr>
      </w:pPr>
    </w:p>
    <w:p w14:paraId="39B49A02" w14:textId="77777777" w:rsidR="00734989" w:rsidRPr="004B1F9C" w:rsidRDefault="00734989">
      <w:pPr>
        <w:pStyle w:val="Corpotesto"/>
        <w:spacing w:before="11"/>
        <w:rPr>
          <w:lang w:val="en-US"/>
        </w:rPr>
      </w:pPr>
    </w:p>
    <w:p w14:paraId="60851E55" w14:textId="5EAB578E" w:rsidR="00734989" w:rsidRPr="004B1F9C" w:rsidRDefault="00D64CAE" w:rsidP="004B1F9C">
      <w:pPr>
        <w:pStyle w:val="Titolo1"/>
        <w:spacing w:line="451" w:lineRule="auto"/>
        <w:ind w:left="2876" w:right="2872" w:hanging="3"/>
      </w:pPr>
      <w:r w:rsidRPr="004B1F9C">
        <w:t xml:space="preserve">CERTIFICAZIONE DELLE COMPETENZE AL TERMINE DELLA SCUOLA </w:t>
      </w:r>
      <w:r w:rsidR="003E5151">
        <w:t>……</w:t>
      </w:r>
    </w:p>
    <w:p w14:paraId="6DE99A63" w14:textId="77777777" w:rsidR="00734989" w:rsidRPr="004B1F9C" w:rsidRDefault="00D64CAE">
      <w:pPr>
        <w:ind w:left="1574" w:right="1568"/>
        <w:jc w:val="center"/>
        <w:rPr>
          <w:b/>
          <w:sz w:val="24"/>
          <w:szCs w:val="24"/>
        </w:rPr>
      </w:pPr>
      <w:r w:rsidRPr="004B1F9C">
        <w:rPr>
          <w:b/>
          <w:sz w:val="24"/>
          <w:szCs w:val="24"/>
        </w:rPr>
        <w:t>Il Dirigente Scolastico</w:t>
      </w:r>
    </w:p>
    <w:p w14:paraId="35D4BD4E" w14:textId="77777777" w:rsidR="00734989" w:rsidRPr="004B1F9C" w:rsidRDefault="00734989">
      <w:pPr>
        <w:pStyle w:val="Corpotesto"/>
        <w:rPr>
          <w:b/>
        </w:rPr>
      </w:pPr>
    </w:p>
    <w:p w14:paraId="3D6F1E32" w14:textId="77777777" w:rsidR="00734989" w:rsidRPr="004B1F9C" w:rsidRDefault="00D64CAE">
      <w:pPr>
        <w:pStyle w:val="Corpotesto"/>
        <w:spacing w:before="160"/>
        <w:ind w:left="115"/>
      </w:pPr>
      <w:r w:rsidRPr="004B1F9C">
        <w:t>Visto il decreto legislativo 13 aprile 2017, n. 62 e, in particolare, l’articolo 9;</w:t>
      </w:r>
    </w:p>
    <w:p w14:paraId="6AE63B3A" w14:textId="77777777" w:rsidR="00734989" w:rsidRPr="004B1F9C" w:rsidRDefault="00D64CAE">
      <w:pPr>
        <w:pStyle w:val="Corpotesto"/>
        <w:spacing w:before="120"/>
        <w:ind w:left="115" w:right="784"/>
      </w:pPr>
      <w:r w:rsidRPr="004B1F9C">
        <w:t>Visto il decreto ministeriale 3 ottobre 2017, n. 742, concernente l’adozione del modello nazionale di certificazione delle competenze per le scuole del primo ciclo di istruzione;</w:t>
      </w:r>
    </w:p>
    <w:p w14:paraId="1D7B22D3" w14:textId="77777777" w:rsidR="00734989" w:rsidRPr="004B1F9C" w:rsidRDefault="00D64CAE">
      <w:pPr>
        <w:pStyle w:val="Corpotesto"/>
        <w:spacing w:before="120"/>
        <w:ind w:left="115" w:right="284"/>
      </w:pPr>
      <w:r w:rsidRPr="004B1F9C">
        <w:t>Visti gli atti d’ufficio relativi alle valutazioni espresse in sede di scrutinio finale dagli insegnanti di classe al termine del quinto anno di corso della scuola primaria;</w:t>
      </w:r>
    </w:p>
    <w:p w14:paraId="17F3AAC8" w14:textId="77777777" w:rsidR="00734989" w:rsidRPr="004B1F9C" w:rsidRDefault="00D64CAE">
      <w:pPr>
        <w:pStyle w:val="Corpotesto"/>
        <w:spacing w:before="120"/>
        <w:ind w:left="115"/>
      </w:pPr>
      <w:r w:rsidRPr="004B1F9C">
        <w:t>tenuto conto del percorso scolastico quinquennale;</w:t>
      </w:r>
    </w:p>
    <w:p w14:paraId="79EB81FC" w14:textId="77777777" w:rsidR="00734989" w:rsidRPr="004B1F9C" w:rsidRDefault="00734989">
      <w:pPr>
        <w:pStyle w:val="Corpotesto"/>
      </w:pPr>
    </w:p>
    <w:p w14:paraId="5AE69DC0" w14:textId="77777777" w:rsidR="00734989" w:rsidRPr="004B1F9C" w:rsidRDefault="00734989">
      <w:pPr>
        <w:pStyle w:val="Corpotesto"/>
        <w:spacing w:before="11"/>
      </w:pPr>
    </w:p>
    <w:p w14:paraId="5C3EBCAB" w14:textId="77777777" w:rsidR="00734989" w:rsidRPr="004B1F9C" w:rsidRDefault="00D64CAE">
      <w:pPr>
        <w:pStyle w:val="Titolo1"/>
      </w:pPr>
      <w:r w:rsidRPr="004B1F9C">
        <w:t>CERTIFICA</w:t>
      </w:r>
    </w:p>
    <w:p w14:paraId="6DD8D7DE" w14:textId="77777777" w:rsidR="00734989" w:rsidRPr="004B1F9C" w:rsidRDefault="00734989">
      <w:pPr>
        <w:pStyle w:val="Corpotesto"/>
        <w:rPr>
          <w:b/>
        </w:rPr>
      </w:pPr>
    </w:p>
    <w:p w14:paraId="32DE4122" w14:textId="77777777" w:rsidR="00734989" w:rsidRPr="004B1F9C" w:rsidRDefault="00536B0C">
      <w:pPr>
        <w:spacing w:before="160"/>
        <w:ind w:left="115"/>
        <w:rPr>
          <w:b/>
          <w:sz w:val="24"/>
          <w:szCs w:val="24"/>
        </w:rPr>
      </w:pPr>
      <w:r w:rsidRPr="004B1F9C">
        <w:rPr>
          <w:sz w:val="24"/>
          <w:szCs w:val="24"/>
        </w:rPr>
        <w:t>che l’</w:t>
      </w:r>
      <w:proofErr w:type="spellStart"/>
      <w:r w:rsidRPr="004B1F9C">
        <w:rPr>
          <w:sz w:val="24"/>
          <w:szCs w:val="24"/>
        </w:rPr>
        <w:t>alunn</w:t>
      </w:r>
      <w:proofErr w:type="spellEnd"/>
      <w:r w:rsidRPr="004B1F9C">
        <w:rPr>
          <w:sz w:val="24"/>
          <w:szCs w:val="24"/>
        </w:rPr>
        <w:t>……………………………………………………….</w:t>
      </w:r>
    </w:p>
    <w:p w14:paraId="137574F8" w14:textId="77777777" w:rsidR="00734989" w:rsidRPr="004B1F9C" w:rsidRDefault="00734989">
      <w:pPr>
        <w:pStyle w:val="Corpotesto"/>
        <w:rPr>
          <w:b/>
        </w:rPr>
      </w:pPr>
    </w:p>
    <w:p w14:paraId="1C1509BD" w14:textId="77777777" w:rsidR="00734989" w:rsidRPr="004B1F9C" w:rsidRDefault="00536B0C">
      <w:pPr>
        <w:pStyle w:val="Corpotesto"/>
        <w:ind w:left="115"/>
      </w:pPr>
      <w:proofErr w:type="spellStart"/>
      <w:r w:rsidRPr="004B1F9C">
        <w:t>n</w:t>
      </w:r>
      <w:r w:rsidR="00D64CAE" w:rsidRPr="004B1F9C">
        <w:t>a</w:t>
      </w:r>
      <w:r w:rsidRPr="004B1F9C">
        <w:t>t</w:t>
      </w:r>
      <w:proofErr w:type="spellEnd"/>
      <w:r w:rsidRPr="004B1F9C">
        <w:t>…. a …………………………………………..</w:t>
      </w:r>
      <w:r w:rsidR="00D64CAE" w:rsidRPr="004B1F9C">
        <w:t>,</w:t>
      </w:r>
    </w:p>
    <w:p w14:paraId="6E23619D" w14:textId="77777777" w:rsidR="00734989" w:rsidRPr="004B1F9C" w:rsidRDefault="00734989">
      <w:pPr>
        <w:pStyle w:val="Corpotesto"/>
      </w:pPr>
    </w:p>
    <w:p w14:paraId="5E64A896" w14:textId="77777777" w:rsidR="00536B0C" w:rsidRPr="004B1F9C" w:rsidRDefault="00D64CAE" w:rsidP="00536B0C">
      <w:pPr>
        <w:pStyle w:val="Corpotesto"/>
        <w:spacing w:line="480" w:lineRule="auto"/>
        <w:ind w:left="115" w:right="60"/>
      </w:pPr>
      <w:r w:rsidRPr="004B1F9C">
        <w:t>freque</w:t>
      </w:r>
      <w:r w:rsidR="00536B0C" w:rsidRPr="004B1F9C">
        <w:t xml:space="preserve">ntante nell’anno scolastico ……./……. la classe ….. </w:t>
      </w:r>
      <w:proofErr w:type="spellStart"/>
      <w:r w:rsidR="00536B0C" w:rsidRPr="004B1F9C">
        <w:t>sez</w:t>
      </w:r>
      <w:proofErr w:type="spellEnd"/>
      <w:r w:rsidR="00536B0C" w:rsidRPr="004B1F9C">
        <w:t>…….</w:t>
      </w:r>
    </w:p>
    <w:p w14:paraId="56A479B4" w14:textId="77777777" w:rsidR="00734989" w:rsidRDefault="00536B0C" w:rsidP="00536B0C">
      <w:pPr>
        <w:pStyle w:val="Corpotesto"/>
        <w:spacing w:line="480" w:lineRule="auto"/>
        <w:ind w:left="115" w:right="60"/>
      </w:pPr>
      <w:r>
        <w:t xml:space="preserve"> con orario settimanale di …………………………</w:t>
      </w:r>
    </w:p>
    <w:p w14:paraId="7EDDC7DA" w14:textId="77777777" w:rsidR="00734989" w:rsidRDefault="00D64CAE">
      <w:pPr>
        <w:pStyle w:val="Corpotesto"/>
        <w:ind w:left="115"/>
      </w:pPr>
      <w:r>
        <w:t>e ha raggiunto i livelli di competenza di seguito illustrati.</w:t>
      </w:r>
    </w:p>
    <w:p w14:paraId="1D48F1C1" w14:textId="77777777" w:rsidR="00734989" w:rsidRDefault="00734989">
      <w:pPr>
        <w:sectPr w:rsidR="00734989" w:rsidSect="004B1F9C">
          <w:type w:val="continuous"/>
          <w:pgSz w:w="16840" w:h="11910" w:orient="landscape"/>
          <w:pgMar w:top="567" w:right="280" w:bottom="680" w:left="840" w:header="720" w:footer="720" w:gutter="0"/>
          <w:cols w:space="720"/>
          <w:docGrid w:linePitch="299"/>
        </w:sectPr>
      </w:pPr>
    </w:p>
    <w:tbl>
      <w:tblPr>
        <w:tblStyle w:val="TableNormal"/>
        <w:tblW w:w="1510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262"/>
        <w:gridCol w:w="3160"/>
        <w:gridCol w:w="6024"/>
        <w:gridCol w:w="970"/>
        <w:gridCol w:w="2088"/>
      </w:tblGrid>
      <w:tr w:rsidR="007E76BA" w14:paraId="4F0E94CD" w14:textId="77777777" w:rsidTr="007E76BA">
        <w:trPr>
          <w:trHeight w:val="1342"/>
        </w:trPr>
        <w:tc>
          <w:tcPr>
            <w:tcW w:w="603" w:type="dxa"/>
          </w:tcPr>
          <w:p w14:paraId="126F40D3" w14:textId="77777777" w:rsidR="007E76BA" w:rsidRDefault="007E76BA" w:rsidP="007E76BA">
            <w:pPr>
              <w:pStyle w:val="TableParagraph"/>
              <w:spacing w:line="268" w:lineRule="exact"/>
              <w:ind w:left="107" w:right="1335"/>
              <w:rPr>
                <w:b/>
              </w:rPr>
            </w:pPr>
          </w:p>
        </w:tc>
        <w:tc>
          <w:tcPr>
            <w:tcW w:w="2262" w:type="dxa"/>
            <w:vAlign w:val="center"/>
          </w:tcPr>
          <w:p w14:paraId="51168B9C" w14:textId="77777777" w:rsidR="007E76BA" w:rsidRDefault="007E76BA" w:rsidP="004B1F9C">
            <w:pPr>
              <w:pStyle w:val="TableParagraph"/>
              <w:spacing w:line="268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Competenze chiave</w:t>
            </w:r>
          </w:p>
          <w:p w14:paraId="68F6B8E9" w14:textId="77777777" w:rsidR="007E76BA" w:rsidRDefault="007E76BA" w:rsidP="004B1F9C">
            <w:pPr>
              <w:pStyle w:val="TableParagraph"/>
              <w:spacing w:line="268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europee</w:t>
            </w:r>
          </w:p>
        </w:tc>
        <w:tc>
          <w:tcPr>
            <w:tcW w:w="3160" w:type="dxa"/>
            <w:vAlign w:val="center"/>
          </w:tcPr>
          <w:p w14:paraId="5C20A94B" w14:textId="77777777" w:rsidR="007E76BA" w:rsidRDefault="007E76BA" w:rsidP="004B1F9C">
            <w:pPr>
              <w:pStyle w:val="TableParagraph"/>
              <w:spacing w:line="268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Profilo delle competenze</w:t>
            </w:r>
          </w:p>
        </w:tc>
        <w:tc>
          <w:tcPr>
            <w:tcW w:w="6024" w:type="dxa"/>
            <w:vAlign w:val="center"/>
          </w:tcPr>
          <w:p w14:paraId="6C0B9C9A" w14:textId="77777777" w:rsidR="007E76BA" w:rsidRDefault="007E76BA" w:rsidP="004B1F9C">
            <w:pPr>
              <w:pStyle w:val="TableParagraph"/>
              <w:spacing w:line="268" w:lineRule="exact"/>
              <w:ind w:left="1678"/>
              <w:rPr>
                <w:b/>
              </w:rPr>
            </w:pPr>
            <w:r>
              <w:rPr>
                <w:b/>
              </w:rPr>
              <w:t>Descrizione della prestazione</w:t>
            </w:r>
          </w:p>
        </w:tc>
        <w:tc>
          <w:tcPr>
            <w:tcW w:w="970" w:type="dxa"/>
            <w:vAlign w:val="center"/>
          </w:tcPr>
          <w:p w14:paraId="1483B18A" w14:textId="77777777" w:rsidR="007E76BA" w:rsidRDefault="007E76BA" w:rsidP="004B1F9C">
            <w:pPr>
              <w:pStyle w:val="TableParagraph"/>
              <w:spacing w:line="268" w:lineRule="exact"/>
              <w:ind w:left="188"/>
              <w:rPr>
                <w:b/>
              </w:rPr>
            </w:pPr>
            <w:r>
              <w:rPr>
                <w:b/>
              </w:rPr>
              <w:t>Livello</w:t>
            </w:r>
          </w:p>
          <w:p w14:paraId="1B3EBCB3" w14:textId="77777777" w:rsidR="007E76BA" w:rsidRDefault="007E76BA" w:rsidP="00EB704B">
            <w:pPr>
              <w:pStyle w:val="TableParagraph"/>
              <w:spacing w:line="268" w:lineRule="exact"/>
              <w:ind w:left="188"/>
              <w:rPr>
                <w:b/>
              </w:rPr>
            </w:pPr>
            <w:r>
              <w:rPr>
                <w:b/>
              </w:rPr>
              <w:t xml:space="preserve">   (1)</w:t>
            </w:r>
          </w:p>
        </w:tc>
        <w:tc>
          <w:tcPr>
            <w:tcW w:w="2088" w:type="dxa"/>
            <w:vAlign w:val="center"/>
          </w:tcPr>
          <w:p w14:paraId="50D9D008" w14:textId="77777777" w:rsidR="007E76BA" w:rsidRDefault="007E76BA" w:rsidP="004B1F9C">
            <w:pPr>
              <w:pStyle w:val="TableParagraph"/>
              <w:ind w:left="192" w:right="182" w:hanging="2"/>
              <w:jc w:val="center"/>
              <w:rPr>
                <w:b/>
              </w:rPr>
            </w:pPr>
            <w:r>
              <w:rPr>
                <w:b/>
              </w:rPr>
              <w:t>Eventuali specificazioni e/o adeguamenti della prestazione</w:t>
            </w:r>
          </w:p>
        </w:tc>
      </w:tr>
      <w:tr w:rsidR="007E76BA" w14:paraId="4BD29CF5" w14:textId="77777777" w:rsidTr="007E76BA">
        <w:trPr>
          <w:trHeight w:val="1332"/>
        </w:trPr>
        <w:tc>
          <w:tcPr>
            <w:tcW w:w="603" w:type="dxa"/>
            <w:vAlign w:val="center"/>
          </w:tcPr>
          <w:p w14:paraId="7D6F6AC4" w14:textId="77777777" w:rsidR="007E76BA" w:rsidRDefault="007E76BA" w:rsidP="007E76BA">
            <w:pPr>
              <w:pStyle w:val="TableParagraph"/>
              <w:spacing w:line="268" w:lineRule="exact"/>
              <w:ind w:right="1335"/>
            </w:pPr>
            <w:r>
              <w:t xml:space="preserve">   1</w:t>
            </w:r>
          </w:p>
        </w:tc>
        <w:tc>
          <w:tcPr>
            <w:tcW w:w="2262" w:type="dxa"/>
            <w:vAlign w:val="center"/>
          </w:tcPr>
          <w:p w14:paraId="365FC96E" w14:textId="77777777" w:rsidR="007E76BA" w:rsidRDefault="007E76BA" w:rsidP="00EB704B">
            <w:pPr>
              <w:pStyle w:val="TableParagraph"/>
              <w:spacing w:line="268" w:lineRule="exact"/>
            </w:pPr>
          </w:p>
          <w:p w14:paraId="13BF4DEA" w14:textId="77777777" w:rsidR="007E76BA" w:rsidRDefault="007E76BA" w:rsidP="00EB704B">
            <w:pPr>
              <w:pStyle w:val="TableParagraph"/>
              <w:ind w:left="107" w:right="300"/>
            </w:pPr>
            <w:r>
              <w:t>Comunicazione nella madrelingua o lingua di istruzione</w:t>
            </w:r>
          </w:p>
        </w:tc>
        <w:tc>
          <w:tcPr>
            <w:tcW w:w="3160" w:type="dxa"/>
            <w:vAlign w:val="center"/>
          </w:tcPr>
          <w:p w14:paraId="2D1CD264" w14:textId="77777777" w:rsidR="007E76BA" w:rsidRDefault="007E76BA" w:rsidP="00C76EC1">
            <w:pPr>
              <w:pStyle w:val="TableParagraph"/>
              <w:spacing w:line="256" w:lineRule="auto"/>
              <w:ind w:left="107" w:right="414"/>
            </w:pPr>
            <w:r>
              <w:t>Comprende e interagisce con l’ambiente circostante</w:t>
            </w:r>
          </w:p>
        </w:tc>
        <w:tc>
          <w:tcPr>
            <w:tcW w:w="6024" w:type="dxa"/>
            <w:vAlign w:val="center"/>
          </w:tcPr>
          <w:p w14:paraId="45C00BA3" w14:textId="77777777" w:rsidR="007E76BA" w:rsidRDefault="007E76BA" w:rsidP="00C76EC1">
            <w:pPr>
              <w:pStyle w:val="TableParagraph"/>
              <w:spacing w:line="256" w:lineRule="auto"/>
              <w:ind w:left="106" w:right="107" w:firstLine="49"/>
            </w:pPr>
            <w:r>
              <w:t>Presta attenzione e comprende i messaggi comunicativi; scrive semplici parole/frasi con scopo comunicativo attraverso il codice alfabetico o iconico; si esprime in scambi comunicativi utilizzando un lessico adeguato; decodifica e comprende messaggi misti (parole e/o immagini)</w:t>
            </w:r>
          </w:p>
        </w:tc>
        <w:tc>
          <w:tcPr>
            <w:tcW w:w="970" w:type="dxa"/>
          </w:tcPr>
          <w:p w14:paraId="738B46BA" w14:textId="77777777" w:rsidR="007E76BA" w:rsidRDefault="007E76BA" w:rsidP="00235ECA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</w:tcPr>
          <w:p w14:paraId="41253798" w14:textId="77777777" w:rsidR="007E76BA" w:rsidRDefault="007E76BA" w:rsidP="00235ECA">
            <w:pPr>
              <w:pStyle w:val="TableParagraph"/>
              <w:rPr>
                <w:sz w:val="20"/>
              </w:rPr>
            </w:pPr>
          </w:p>
        </w:tc>
      </w:tr>
      <w:tr w:rsidR="007E76BA" w14:paraId="07C03762" w14:textId="77777777" w:rsidTr="007E76BA">
        <w:trPr>
          <w:trHeight w:val="1611"/>
        </w:trPr>
        <w:tc>
          <w:tcPr>
            <w:tcW w:w="603" w:type="dxa"/>
            <w:vAlign w:val="center"/>
          </w:tcPr>
          <w:p w14:paraId="69DC3B91" w14:textId="77777777" w:rsidR="007E76BA" w:rsidRDefault="007E76BA" w:rsidP="007E76BA">
            <w:pPr>
              <w:pStyle w:val="TableParagraph"/>
              <w:ind w:left="107" w:right="1335"/>
              <w:jc w:val="center"/>
            </w:pPr>
            <w:r>
              <w:t>2</w:t>
            </w:r>
          </w:p>
        </w:tc>
        <w:tc>
          <w:tcPr>
            <w:tcW w:w="2262" w:type="dxa"/>
            <w:vAlign w:val="center"/>
          </w:tcPr>
          <w:p w14:paraId="40E61E57" w14:textId="77777777" w:rsidR="007E76BA" w:rsidRDefault="007E76BA" w:rsidP="00EB704B">
            <w:pPr>
              <w:pStyle w:val="TableParagraph"/>
              <w:ind w:left="107" w:right="290"/>
            </w:pPr>
            <w:r>
              <w:t>Comunicazione in lingua straniera</w:t>
            </w:r>
          </w:p>
        </w:tc>
        <w:tc>
          <w:tcPr>
            <w:tcW w:w="3160" w:type="dxa"/>
            <w:vAlign w:val="center"/>
          </w:tcPr>
          <w:p w14:paraId="5726C253" w14:textId="77777777" w:rsidR="007E76BA" w:rsidRDefault="007E76BA" w:rsidP="00C76EC1">
            <w:pPr>
              <w:pStyle w:val="TableParagraph"/>
              <w:ind w:left="107" w:right="178"/>
            </w:pPr>
            <w:r>
              <w:t>Usa in modo funzionale alcuni elementi della lingua inglese; individua alcuni aspetti culturali e coglie rapporti tra forme linguistiche e usi della lingua</w:t>
            </w:r>
          </w:p>
          <w:p w14:paraId="04F9D860" w14:textId="77777777" w:rsidR="007E76BA" w:rsidRDefault="007E76BA" w:rsidP="00C76EC1">
            <w:pPr>
              <w:pStyle w:val="TableParagraph"/>
              <w:spacing w:line="248" w:lineRule="exact"/>
              <w:ind w:left="107"/>
            </w:pPr>
            <w:r>
              <w:t>straniera.</w:t>
            </w:r>
          </w:p>
        </w:tc>
        <w:tc>
          <w:tcPr>
            <w:tcW w:w="6024" w:type="dxa"/>
            <w:vAlign w:val="center"/>
          </w:tcPr>
          <w:p w14:paraId="7FEE95C4" w14:textId="77777777" w:rsidR="007E76BA" w:rsidRDefault="007E76BA" w:rsidP="00C76EC1">
            <w:pPr>
              <w:pStyle w:val="TableParagraph"/>
              <w:ind w:left="105" w:right="325"/>
            </w:pPr>
            <w:r>
              <w:t>Comprende vocaboli ed espressioni minime di uso quotidiano, pronunciati lentamente e chiaramente; interagisce in modo pertinente utilizzando le strutture linguistiche acquisite; riconosce e comprende parole ed espressioni minime già acquisite a livello orale anche riferite ad aspetti culturali.</w:t>
            </w:r>
          </w:p>
        </w:tc>
        <w:tc>
          <w:tcPr>
            <w:tcW w:w="970" w:type="dxa"/>
          </w:tcPr>
          <w:p w14:paraId="7EF4778F" w14:textId="77777777" w:rsidR="007E76BA" w:rsidRDefault="007E76BA" w:rsidP="00235ECA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</w:tcPr>
          <w:p w14:paraId="039BB6CB" w14:textId="77777777" w:rsidR="007E76BA" w:rsidRDefault="007E76BA" w:rsidP="00235ECA">
            <w:pPr>
              <w:pStyle w:val="TableParagraph"/>
              <w:rPr>
                <w:sz w:val="20"/>
              </w:rPr>
            </w:pPr>
          </w:p>
        </w:tc>
      </w:tr>
      <w:tr w:rsidR="007E76BA" w14:paraId="34F3F173" w14:textId="77777777" w:rsidTr="007E76BA">
        <w:trPr>
          <w:trHeight w:val="2324"/>
        </w:trPr>
        <w:tc>
          <w:tcPr>
            <w:tcW w:w="603" w:type="dxa"/>
            <w:vAlign w:val="center"/>
          </w:tcPr>
          <w:p w14:paraId="74194F77" w14:textId="77777777" w:rsidR="007E76BA" w:rsidRDefault="007E76BA" w:rsidP="007E76BA">
            <w:pPr>
              <w:pStyle w:val="TableParagraph"/>
              <w:ind w:left="107" w:right="1335"/>
              <w:jc w:val="center"/>
            </w:pPr>
            <w:r>
              <w:t>3</w:t>
            </w:r>
          </w:p>
        </w:tc>
        <w:tc>
          <w:tcPr>
            <w:tcW w:w="2262" w:type="dxa"/>
            <w:vAlign w:val="center"/>
          </w:tcPr>
          <w:p w14:paraId="0A0A7029" w14:textId="77777777" w:rsidR="007E76BA" w:rsidRDefault="007E76BA" w:rsidP="00EB704B">
            <w:pPr>
              <w:pStyle w:val="TableParagraph"/>
              <w:ind w:left="107" w:right="140"/>
            </w:pPr>
            <w:r>
              <w:t>Competenza matematica e competenze di base in scienze e tecnologia</w:t>
            </w:r>
          </w:p>
        </w:tc>
        <w:tc>
          <w:tcPr>
            <w:tcW w:w="3160" w:type="dxa"/>
            <w:vAlign w:val="center"/>
          </w:tcPr>
          <w:p w14:paraId="4D7D85F9" w14:textId="77777777" w:rsidR="007E76BA" w:rsidRDefault="007E76BA" w:rsidP="00C76EC1">
            <w:pPr>
              <w:pStyle w:val="TableParagraph"/>
              <w:ind w:left="107" w:right="97"/>
            </w:pPr>
            <w:r>
              <w:t>Usa le conoscenze matematiche, scientifiche e tecnologiche per trovare soluzioni a problemi quotidiani.</w:t>
            </w:r>
          </w:p>
        </w:tc>
        <w:tc>
          <w:tcPr>
            <w:tcW w:w="6024" w:type="dxa"/>
            <w:vAlign w:val="center"/>
          </w:tcPr>
          <w:p w14:paraId="63897A52" w14:textId="77777777" w:rsidR="007E76BA" w:rsidRDefault="007E76BA" w:rsidP="00C76EC1">
            <w:pPr>
              <w:pStyle w:val="TableParagraph"/>
              <w:ind w:left="105" w:right="99"/>
            </w:pPr>
            <w:r>
              <w:t>Opera con la quantità e/o il calcolo per risolvere problemi di vita quotidiana; applica la percezione dello spazio, delle misure e dei volumi per agire nell’ambiente di vita; classifica e raggruppa secondo criteri funzionali all’adattamento quotidiano; conosce le proprietà e le funzioni di materiali per realizzare semplici procedure finalizzate a soddisfare i bisogni personali, con l’uso della manualità e/o di strumenti tecnologici; assume comportamenti adeguati in presenza di fenomeni di natura fisica, chimica e biologica legati</w:t>
            </w:r>
            <w:r>
              <w:rPr>
                <w:spacing w:val="-5"/>
              </w:rPr>
              <w:t xml:space="preserve"> </w:t>
            </w:r>
            <w:r>
              <w:t>all’esperienza.</w:t>
            </w:r>
          </w:p>
        </w:tc>
        <w:tc>
          <w:tcPr>
            <w:tcW w:w="970" w:type="dxa"/>
          </w:tcPr>
          <w:p w14:paraId="2C2685F7" w14:textId="77777777" w:rsidR="007E76BA" w:rsidRDefault="007E76BA" w:rsidP="00235ECA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</w:tcPr>
          <w:p w14:paraId="5CEE16F7" w14:textId="77777777" w:rsidR="007E76BA" w:rsidRDefault="007E76BA" w:rsidP="00235ECA">
            <w:pPr>
              <w:pStyle w:val="TableParagraph"/>
              <w:rPr>
                <w:sz w:val="20"/>
              </w:rPr>
            </w:pPr>
          </w:p>
        </w:tc>
      </w:tr>
      <w:tr w:rsidR="007E76BA" w14:paraId="3BF5E24E" w14:textId="77777777" w:rsidTr="007E76BA">
        <w:trPr>
          <w:trHeight w:val="1342"/>
        </w:trPr>
        <w:tc>
          <w:tcPr>
            <w:tcW w:w="603" w:type="dxa"/>
            <w:vAlign w:val="center"/>
          </w:tcPr>
          <w:p w14:paraId="0D829BF3" w14:textId="77777777" w:rsidR="007E76BA" w:rsidRDefault="007E76BA" w:rsidP="007E76BA">
            <w:pPr>
              <w:pStyle w:val="TableParagraph"/>
              <w:ind w:left="107" w:right="1335"/>
              <w:jc w:val="center"/>
              <w:rPr>
                <w:w w:val="95"/>
              </w:rPr>
            </w:pPr>
            <w:r>
              <w:rPr>
                <w:w w:val="95"/>
              </w:rPr>
              <w:t>4</w:t>
            </w:r>
          </w:p>
        </w:tc>
        <w:tc>
          <w:tcPr>
            <w:tcW w:w="2262" w:type="dxa"/>
            <w:vAlign w:val="center"/>
          </w:tcPr>
          <w:p w14:paraId="66A58494" w14:textId="77777777" w:rsidR="007E76BA" w:rsidRDefault="007E76BA" w:rsidP="00EB704B">
            <w:pPr>
              <w:pStyle w:val="TableParagraph"/>
              <w:ind w:left="107" w:right="300"/>
            </w:pPr>
            <w:r>
              <w:rPr>
                <w:w w:val="95"/>
              </w:rPr>
              <w:t xml:space="preserve">Competenze </w:t>
            </w:r>
            <w:r>
              <w:t>digitali</w:t>
            </w:r>
          </w:p>
        </w:tc>
        <w:tc>
          <w:tcPr>
            <w:tcW w:w="3160" w:type="dxa"/>
            <w:vAlign w:val="center"/>
          </w:tcPr>
          <w:p w14:paraId="76DC10A8" w14:textId="77777777" w:rsidR="007E76BA" w:rsidRDefault="007E76BA" w:rsidP="00C76EC1">
            <w:pPr>
              <w:pStyle w:val="TableParagraph"/>
              <w:ind w:left="107" w:right="226"/>
            </w:pPr>
            <w:r>
              <w:t>Usa le tecnologie in contesti comunicativi concreti per ricercare dati ed informazioni e per interagire.</w:t>
            </w:r>
          </w:p>
        </w:tc>
        <w:tc>
          <w:tcPr>
            <w:tcW w:w="6024" w:type="dxa"/>
            <w:vAlign w:val="center"/>
          </w:tcPr>
          <w:p w14:paraId="7377F6A3" w14:textId="77777777" w:rsidR="007E76BA" w:rsidRDefault="007E76BA" w:rsidP="00C76EC1">
            <w:pPr>
              <w:pStyle w:val="TableParagraph"/>
              <w:ind w:left="105" w:right="380"/>
            </w:pPr>
            <w:r>
              <w:t>Conosce le tecnologie essenziali e funzionali per la propria autonomia, l’apprendimento e la comunicazione; sa applicare semplici procedure di utilizzo delle diverse tecnologie in funzione dello scopo; sceglie la tecnologia adeguata alle</w:t>
            </w:r>
          </w:p>
          <w:p w14:paraId="5C3DC3EC" w14:textId="77777777" w:rsidR="007E76BA" w:rsidRDefault="007E76BA" w:rsidP="00C76EC1">
            <w:pPr>
              <w:pStyle w:val="TableParagraph"/>
              <w:spacing w:line="249" w:lineRule="exact"/>
              <w:ind w:left="105"/>
            </w:pPr>
            <w:r>
              <w:t>situazioni e ai bisogni da soddisfare.</w:t>
            </w:r>
          </w:p>
        </w:tc>
        <w:tc>
          <w:tcPr>
            <w:tcW w:w="970" w:type="dxa"/>
          </w:tcPr>
          <w:p w14:paraId="4892268D" w14:textId="77777777" w:rsidR="007E76BA" w:rsidRDefault="007E76BA" w:rsidP="00235ECA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</w:tcPr>
          <w:p w14:paraId="29DDC5B1" w14:textId="77777777" w:rsidR="007E76BA" w:rsidRDefault="007E76BA" w:rsidP="00235ECA">
            <w:pPr>
              <w:pStyle w:val="TableParagraph"/>
              <w:rPr>
                <w:sz w:val="20"/>
              </w:rPr>
            </w:pPr>
          </w:p>
        </w:tc>
      </w:tr>
      <w:tr w:rsidR="007E76BA" w14:paraId="72675295" w14:textId="77777777" w:rsidTr="007E76BA">
        <w:trPr>
          <w:trHeight w:val="1342"/>
        </w:trPr>
        <w:tc>
          <w:tcPr>
            <w:tcW w:w="603" w:type="dxa"/>
            <w:vAlign w:val="center"/>
          </w:tcPr>
          <w:p w14:paraId="62F79D5B" w14:textId="77777777" w:rsidR="007E76BA" w:rsidRDefault="007E76BA" w:rsidP="007E76BA">
            <w:pPr>
              <w:pStyle w:val="TableParagraph"/>
              <w:ind w:left="107" w:right="1335"/>
              <w:jc w:val="center"/>
            </w:pPr>
            <w:r>
              <w:t>5</w:t>
            </w:r>
          </w:p>
        </w:tc>
        <w:tc>
          <w:tcPr>
            <w:tcW w:w="2262" w:type="dxa"/>
            <w:vAlign w:val="center"/>
          </w:tcPr>
          <w:p w14:paraId="505C8FCA" w14:textId="77777777" w:rsidR="007E76BA" w:rsidRDefault="007E76BA" w:rsidP="00EB704B">
            <w:pPr>
              <w:pStyle w:val="TableParagraph"/>
              <w:ind w:left="107" w:right="870"/>
            </w:pPr>
            <w:r>
              <w:t>Imparare ad imparare.</w:t>
            </w:r>
          </w:p>
        </w:tc>
        <w:tc>
          <w:tcPr>
            <w:tcW w:w="3160" w:type="dxa"/>
            <w:vAlign w:val="center"/>
          </w:tcPr>
          <w:p w14:paraId="0A050929" w14:textId="77777777" w:rsidR="007E76BA" w:rsidRDefault="007E76BA" w:rsidP="00C76EC1">
            <w:pPr>
              <w:pStyle w:val="TableParagraph"/>
              <w:ind w:left="107" w:right="165"/>
            </w:pPr>
            <w:r>
              <w:t>Possiede un patrimonio di conoscenze e nozioni di base ed è capace di utilizzarle per ricercare e procurarsi nuove informazioni ed impegnarsi in nuovi apprendimenti</w:t>
            </w:r>
          </w:p>
        </w:tc>
        <w:tc>
          <w:tcPr>
            <w:tcW w:w="6024" w:type="dxa"/>
            <w:vAlign w:val="center"/>
          </w:tcPr>
          <w:p w14:paraId="7E3D1606" w14:textId="77777777" w:rsidR="007E76BA" w:rsidRDefault="007E76BA" w:rsidP="00C76EC1">
            <w:pPr>
              <w:pStyle w:val="TableParagraph"/>
              <w:ind w:left="106" w:right="189"/>
            </w:pPr>
            <w:r>
              <w:t>E’ capace di definire l’ambito di apprendimento e l’obiettivo; richiama in memoria le informazioni, selezionandole e usandole a seconda dell’obiettivo; conosce le fonti di informazione, le seleziona a seconda delle esigenze e usa strumenti per accedervi; comprende ed elabora le informazioni ricavate dalle fonti, le seleziona e le classifica a seconda dell’obiettivo; pianifica, organizza e controlla il proprio operato.</w:t>
            </w:r>
          </w:p>
        </w:tc>
        <w:tc>
          <w:tcPr>
            <w:tcW w:w="970" w:type="dxa"/>
          </w:tcPr>
          <w:p w14:paraId="0882E3DC" w14:textId="77777777" w:rsidR="007E76BA" w:rsidRDefault="007E76BA" w:rsidP="00235ECA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</w:tcPr>
          <w:p w14:paraId="206C362E" w14:textId="77777777" w:rsidR="007E76BA" w:rsidRDefault="007E76BA" w:rsidP="00235ECA">
            <w:pPr>
              <w:pStyle w:val="TableParagraph"/>
              <w:rPr>
                <w:sz w:val="20"/>
              </w:rPr>
            </w:pPr>
          </w:p>
        </w:tc>
      </w:tr>
    </w:tbl>
    <w:p w14:paraId="00D81019" w14:textId="77777777" w:rsidR="00536B0C" w:rsidRDefault="00536B0C" w:rsidP="00536B0C">
      <w:pPr>
        <w:rPr>
          <w:sz w:val="20"/>
        </w:rPr>
        <w:sectPr w:rsidR="00536B0C" w:rsidSect="004B1F9C">
          <w:pgSz w:w="16840" w:h="11900" w:orient="landscape"/>
          <w:pgMar w:top="1100" w:right="1200" w:bottom="280" w:left="920" w:header="720" w:footer="720" w:gutter="0"/>
          <w:cols w:space="720"/>
          <w:docGrid w:linePitch="299"/>
        </w:sectPr>
      </w:pPr>
    </w:p>
    <w:p w14:paraId="7BEE4D32" w14:textId="77777777" w:rsidR="00536B0C" w:rsidRDefault="00536B0C" w:rsidP="00536B0C">
      <w:pPr>
        <w:pStyle w:val="Corpotesto"/>
        <w:spacing w:before="9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2262"/>
        <w:gridCol w:w="3160"/>
        <w:gridCol w:w="6024"/>
        <w:gridCol w:w="970"/>
        <w:gridCol w:w="2088"/>
      </w:tblGrid>
      <w:tr w:rsidR="007E76BA" w14:paraId="41FCF3B6" w14:textId="77777777" w:rsidTr="007E76BA">
        <w:trPr>
          <w:trHeight w:val="1880"/>
        </w:trPr>
        <w:tc>
          <w:tcPr>
            <w:tcW w:w="745" w:type="dxa"/>
            <w:vAlign w:val="center"/>
          </w:tcPr>
          <w:p w14:paraId="00146743" w14:textId="77777777" w:rsidR="007E76BA" w:rsidRDefault="007E76BA" w:rsidP="007E76BA">
            <w:pPr>
              <w:pStyle w:val="TableParagraph"/>
              <w:ind w:left="107" w:right="1335"/>
              <w:jc w:val="center"/>
            </w:pPr>
            <w:r>
              <w:t>6</w:t>
            </w:r>
          </w:p>
        </w:tc>
        <w:tc>
          <w:tcPr>
            <w:tcW w:w="2262" w:type="dxa"/>
            <w:vAlign w:val="center"/>
          </w:tcPr>
          <w:p w14:paraId="29CA2A2A" w14:textId="77777777" w:rsidR="007E76BA" w:rsidRDefault="007E76BA" w:rsidP="00EB704B">
            <w:pPr>
              <w:pStyle w:val="TableParagraph"/>
              <w:ind w:left="107" w:right="141"/>
            </w:pPr>
            <w:r>
              <w:t>Competenze sociali e civiche.</w:t>
            </w:r>
          </w:p>
        </w:tc>
        <w:tc>
          <w:tcPr>
            <w:tcW w:w="3160" w:type="dxa"/>
            <w:vAlign w:val="center"/>
          </w:tcPr>
          <w:p w14:paraId="4BC06945" w14:textId="77777777" w:rsidR="007E76BA" w:rsidRDefault="007E76BA" w:rsidP="00C76EC1">
            <w:pPr>
              <w:pStyle w:val="TableParagraph"/>
              <w:ind w:left="107" w:right="311"/>
            </w:pPr>
            <w:r>
              <w:t>Interagisce correttamente con gli altri e con l’ambiente nel rispetto del ruolo e della funzione di ciascuno, sia nell’ambito personale sia in quello sociale.</w:t>
            </w:r>
          </w:p>
        </w:tc>
        <w:tc>
          <w:tcPr>
            <w:tcW w:w="6024" w:type="dxa"/>
            <w:vAlign w:val="center"/>
          </w:tcPr>
          <w:p w14:paraId="2F9365A4" w14:textId="77777777" w:rsidR="007E76BA" w:rsidRDefault="007E76BA" w:rsidP="00C76EC1">
            <w:pPr>
              <w:pStyle w:val="TableParagraph"/>
              <w:ind w:left="105" w:right="117"/>
            </w:pPr>
            <w:r>
              <w:t>Comprende e applica le principali regole di convivenza; collabora con gli altri per la realizzazione del bene comune; accetta consigli e critiche; sa chiedere e dare aiuto nel rispetto dei ruoli; ha cura di</w:t>
            </w:r>
            <w:r>
              <w:rPr>
                <w:spacing w:val="-3"/>
              </w:rPr>
              <w:t xml:space="preserve"> </w:t>
            </w:r>
            <w:r>
              <w:t>sé, degli altri e dell’ambiente; riesce a gestire le proprie emozioni ed atteggiamenti nelle relazioni con gli altri; esprime il proprio punto di vista ed il proprio stato d’animo in modo assertivo.</w:t>
            </w:r>
          </w:p>
        </w:tc>
        <w:tc>
          <w:tcPr>
            <w:tcW w:w="970" w:type="dxa"/>
            <w:vAlign w:val="center"/>
          </w:tcPr>
          <w:p w14:paraId="44AF1BCB" w14:textId="77777777" w:rsidR="007E76BA" w:rsidRDefault="007E76BA" w:rsidP="00C76EC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88" w:type="dxa"/>
            <w:vAlign w:val="center"/>
          </w:tcPr>
          <w:p w14:paraId="0CCA2513" w14:textId="77777777" w:rsidR="007E76BA" w:rsidRDefault="007E76BA" w:rsidP="00C76EC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7E76BA" w14:paraId="19089611" w14:textId="77777777" w:rsidTr="007E76BA">
        <w:trPr>
          <w:trHeight w:val="2416"/>
        </w:trPr>
        <w:tc>
          <w:tcPr>
            <w:tcW w:w="745" w:type="dxa"/>
            <w:vAlign w:val="center"/>
          </w:tcPr>
          <w:p w14:paraId="201E7498" w14:textId="77777777" w:rsidR="007E76BA" w:rsidRDefault="007E76BA" w:rsidP="007E76BA">
            <w:pPr>
              <w:pStyle w:val="TableParagraph"/>
              <w:ind w:left="107" w:right="1335"/>
              <w:jc w:val="center"/>
            </w:pPr>
            <w:r>
              <w:t>7</w:t>
            </w:r>
          </w:p>
        </w:tc>
        <w:tc>
          <w:tcPr>
            <w:tcW w:w="2262" w:type="dxa"/>
            <w:vAlign w:val="center"/>
          </w:tcPr>
          <w:p w14:paraId="4B6BBF23" w14:textId="77777777" w:rsidR="007E76BA" w:rsidRDefault="007E76BA" w:rsidP="00EB704B">
            <w:pPr>
              <w:pStyle w:val="TableParagraph"/>
              <w:ind w:left="107" w:right="160"/>
            </w:pPr>
            <w:r>
              <w:t xml:space="preserve">Spirito di iniziativa </w:t>
            </w: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3160" w:type="dxa"/>
            <w:vAlign w:val="center"/>
          </w:tcPr>
          <w:p w14:paraId="7F908C56" w14:textId="77777777" w:rsidR="007E76BA" w:rsidRDefault="007E76BA" w:rsidP="00C76EC1">
            <w:pPr>
              <w:pStyle w:val="TableParagraph"/>
              <w:ind w:left="107" w:right="261"/>
            </w:pPr>
            <w:r>
              <w:t>Dimostra originalità e spirito di iniziativa.</w:t>
            </w:r>
          </w:p>
        </w:tc>
        <w:tc>
          <w:tcPr>
            <w:tcW w:w="6024" w:type="dxa"/>
            <w:vAlign w:val="center"/>
          </w:tcPr>
          <w:p w14:paraId="6764AB49" w14:textId="77777777" w:rsidR="007E76BA" w:rsidRDefault="007E76BA" w:rsidP="00C76EC1">
            <w:pPr>
              <w:pStyle w:val="TableParagraph"/>
              <w:ind w:left="105" w:right="113"/>
            </w:pPr>
            <w:r>
              <w:t>Prende iniziative e decide per risolvere problemi in modo responsabile e consapevole; si impegna in relazione alle proprie potenzialità, esprimendo il proprio talento anche in modo originale; individua i riferimenti utili e le persone di cui avvalersi; distingue i vincoli esterni e le difficoltà proprie; è consapevole dei propri punti di forza e di debolezza; è in grado di correggere i propri errori; è disposto ad analizzare se stesso e a gestire la frustrazione in caso di imprevisti; è in grado di realizzare un compito dato o individuato autonomamente.</w:t>
            </w:r>
          </w:p>
        </w:tc>
        <w:tc>
          <w:tcPr>
            <w:tcW w:w="970" w:type="dxa"/>
            <w:vAlign w:val="center"/>
          </w:tcPr>
          <w:p w14:paraId="1C0C0D07" w14:textId="77777777" w:rsidR="007E76BA" w:rsidRDefault="007E76BA" w:rsidP="00C76EC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88" w:type="dxa"/>
            <w:vAlign w:val="center"/>
          </w:tcPr>
          <w:p w14:paraId="155C828A" w14:textId="77777777" w:rsidR="007E76BA" w:rsidRDefault="007E76BA" w:rsidP="00C76EC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7E76BA" w14:paraId="18CE814B" w14:textId="77777777" w:rsidTr="007E76BA">
        <w:trPr>
          <w:trHeight w:val="1602"/>
        </w:trPr>
        <w:tc>
          <w:tcPr>
            <w:tcW w:w="745" w:type="dxa"/>
            <w:vAlign w:val="center"/>
          </w:tcPr>
          <w:p w14:paraId="7971CAE9" w14:textId="77777777" w:rsidR="007E76BA" w:rsidRDefault="007E76BA" w:rsidP="007E76BA">
            <w:pPr>
              <w:pStyle w:val="TableParagraph"/>
              <w:ind w:left="107" w:right="1335"/>
              <w:jc w:val="center"/>
            </w:pPr>
            <w:r>
              <w:t>8</w:t>
            </w:r>
          </w:p>
        </w:tc>
        <w:tc>
          <w:tcPr>
            <w:tcW w:w="2262" w:type="dxa"/>
            <w:vAlign w:val="center"/>
          </w:tcPr>
          <w:p w14:paraId="1D824A74" w14:textId="77777777" w:rsidR="007E76BA" w:rsidRDefault="007E76BA" w:rsidP="00EB704B">
            <w:pPr>
              <w:pStyle w:val="TableParagraph"/>
              <w:ind w:left="107" w:right="174"/>
            </w:pPr>
            <w:r>
              <w:t>Consapevolezza ed espressione culturale.</w:t>
            </w:r>
          </w:p>
        </w:tc>
        <w:tc>
          <w:tcPr>
            <w:tcW w:w="3160" w:type="dxa"/>
            <w:vAlign w:val="center"/>
          </w:tcPr>
          <w:p w14:paraId="2A6EF6B8" w14:textId="77777777" w:rsidR="007E76BA" w:rsidRDefault="007E76BA" w:rsidP="00C76EC1">
            <w:pPr>
              <w:pStyle w:val="TableParagraph"/>
              <w:ind w:left="107" w:right="91"/>
            </w:pPr>
            <w:r>
              <w:t>Si orienta nello spazio e nel tempo; si esprime negli ambiti artistici, musicali e motori che gli sono congeniali.</w:t>
            </w:r>
          </w:p>
        </w:tc>
        <w:tc>
          <w:tcPr>
            <w:tcW w:w="6024" w:type="dxa"/>
            <w:vAlign w:val="center"/>
          </w:tcPr>
          <w:p w14:paraId="7DFBBB9E" w14:textId="77777777" w:rsidR="007E76BA" w:rsidRDefault="007E76BA" w:rsidP="00C76EC1">
            <w:pPr>
              <w:pStyle w:val="TableParagraph"/>
              <w:ind w:left="105" w:right="186"/>
            </w:pPr>
            <w:r>
              <w:t>Si muove consapevolmente nello spazio circostante, orientandosi attraverso punti di riferimento; comprende avvenimenti e fatti accaduti; utilizza organizzatori temporali per capire cambiamenti, pianificare e gestire azioni, informazioni e conoscenze; rappresenta la realtà ed esprime se stesso</w:t>
            </w:r>
          </w:p>
          <w:p w14:paraId="3D59A73E" w14:textId="77777777" w:rsidR="007E76BA" w:rsidRDefault="007E76BA" w:rsidP="00C76EC1">
            <w:pPr>
              <w:pStyle w:val="TableParagraph"/>
              <w:spacing w:line="249" w:lineRule="exact"/>
              <w:ind w:left="106"/>
            </w:pPr>
            <w:r>
              <w:t>attraverso le capacità grafiche, musicali e motorie.</w:t>
            </w:r>
          </w:p>
        </w:tc>
        <w:tc>
          <w:tcPr>
            <w:tcW w:w="970" w:type="dxa"/>
            <w:vAlign w:val="center"/>
          </w:tcPr>
          <w:p w14:paraId="3371BF54" w14:textId="77777777" w:rsidR="007E76BA" w:rsidRDefault="007E76BA" w:rsidP="00C76EC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88" w:type="dxa"/>
            <w:vAlign w:val="center"/>
          </w:tcPr>
          <w:p w14:paraId="2DC5D022" w14:textId="77777777" w:rsidR="007E76BA" w:rsidRDefault="007E76BA" w:rsidP="00C76EC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7E76BA" w14:paraId="1ABB4C20" w14:textId="77777777" w:rsidTr="007E76BA">
        <w:trPr>
          <w:trHeight w:val="674"/>
        </w:trPr>
        <w:tc>
          <w:tcPr>
            <w:tcW w:w="745" w:type="dxa"/>
            <w:vAlign w:val="center"/>
          </w:tcPr>
          <w:p w14:paraId="4542E506" w14:textId="77777777" w:rsidR="007E76BA" w:rsidRDefault="007E76BA" w:rsidP="007E76BA">
            <w:pPr>
              <w:pStyle w:val="TableParagraph"/>
              <w:spacing w:line="265" w:lineRule="exact"/>
              <w:ind w:left="107" w:right="1335"/>
              <w:jc w:val="center"/>
            </w:pPr>
            <w:r>
              <w:t>9</w:t>
            </w:r>
          </w:p>
        </w:tc>
        <w:tc>
          <w:tcPr>
            <w:tcW w:w="14504" w:type="dxa"/>
            <w:gridSpan w:val="5"/>
          </w:tcPr>
          <w:p w14:paraId="3258FBA9" w14:textId="77777777" w:rsidR="007E76BA" w:rsidRDefault="007E76BA" w:rsidP="00C76EC1">
            <w:pPr>
              <w:pStyle w:val="TableParagraph"/>
              <w:spacing w:line="265" w:lineRule="exact"/>
              <w:ind w:left="107"/>
            </w:pPr>
            <w:r>
              <w:t>L’alunno/a ha inoltre mostrato significative competenze nello svolgimento di attività scolastiche e/o extrascolastiche, relativamente a:</w:t>
            </w:r>
          </w:p>
        </w:tc>
      </w:tr>
    </w:tbl>
    <w:p w14:paraId="1E643747" w14:textId="77777777" w:rsidR="00EB704B" w:rsidRDefault="00EB704B" w:rsidP="00EB704B">
      <w:pPr>
        <w:spacing w:before="71"/>
        <w:ind w:left="760"/>
        <w:rPr>
          <w:sz w:val="20"/>
        </w:rPr>
      </w:pPr>
      <w:r>
        <w:rPr>
          <w:sz w:val="20"/>
        </w:rPr>
        <w:t xml:space="preserve">* </w:t>
      </w:r>
      <w:proofErr w:type="spellStart"/>
      <w:r>
        <w:rPr>
          <w:i/>
          <w:sz w:val="20"/>
        </w:rPr>
        <w:t>Sense</w:t>
      </w:r>
      <w:proofErr w:type="spellEnd"/>
      <w:r>
        <w:rPr>
          <w:i/>
          <w:sz w:val="20"/>
        </w:rPr>
        <w:t xml:space="preserve"> of </w:t>
      </w:r>
      <w:proofErr w:type="spellStart"/>
      <w:r>
        <w:rPr>
          <w:i/>
          <w:sz w:val="20"/>
        </w:rPr>
        <w:t>initiative</w:t>
      </w:r>
      <w:proofErr w:type="spellEnd"/>
      <w:r>
        <w:rPr>
          <w:i/>
          <w:sz w:val="20"/>
        </w:rPr>
        <w:t xml:space="preserve"> and </w:t>
      </w:r>
      <w:proofErr w:type="spellStart"/>
      <w:r>
        <w:rPr>
          <w:i/>
          <w:sz w:val="20"/>
        </w:rPr>
        <w:t>entrepreneurship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>nella Raccomandazione europea e del Consiglio del 18 dicembre 2006</w:t>
      </w:r>
    </w:p>
    <w:p w14:paraId="05A9557F" w14:textId="77777777" w:rsidR="00EB704B" w:rsidRDefault="00EB704B" w:rsidP="00EB704B">
      <w:pPr>
        <w:pStyle w:val="Corpotesto"/>
        <w:spacing w:before="10"/>
      </w:pPr>
    </w:p>
    <w:p w14:paraId="4C418D2D" w14:textId="77777777" w:rsidR="00EB704B" w:rsidRDefault="00EB704B" w:rsidP="00EB704B">
      <w:pPr>
        <w:tabs>
          <w:tab w:val="left" w:pos="6797"/>
        </w:tabs>
        <w:spacing w:line="252" w:lineRule="exact"/>
        <w:ind w:left="442"/>
      </w:pPr>
      <w:r>
        <w:t>Data</w:t>
      </w:r>
      <w:r>
        <w:tab/>
        <w:t xml:space="preserve">                                                                                  Il Dirigente Scolastico</w:t>
      </w:r>
    </w:p>
    <w:p w14:paraId="09D1DF5A" w14:textId="77777777" w:rsidR="00734989" w:rsidRDefault="00734989">
      <w:pPr>
        <w:pStyle w:val="Corpotesto"/>
        <w:rPr>
          <w:sz w:val="20"/>
        </w:rPr>
      </w:pPr>
    </w:p>
    <w:p w14:paraId="537237AA" w14:textId="77777777" w:rsidR="00734989" w:rsidRDefault="00734989">
      <w:pPr>
        <w:pStyle w:val="Corpotesto"/>
        <w:rPr>
          <w:sz w:val="28"/>
        </w:rPr>
      </w:pPr>
    </w:p>
    <w:p w14:paraId="5FCE68E5" w14:textId="77777777" w:rsidR="00EB704B" w:rsidRDefault="00EB704B">
      <w:pPr>
        <w:pStyle w:val="Corpotesto"/>
        <w:rPr>
          <w:sz w:val="28"/>
        </w:rPr>
      </w:pPr>
    </w:p>
    <w:p w14:paraId="0C9B07DD" w14:textId="77777777" w:rsidR="00734989" w:rsidRDefault="00D64CAE">
      <w:pPr>
        <w:tabs>
          <w:tab w:val="left" w:pos="1723"/>
        </w:tabs>
        <w:spacing w:before="93"/>
        <w:ind w:left="224"/>
        <w:rPr>
          <w:b/>
          <w:sz w:val="18"/>
        </w:rPr>
      </w:pPr>
      <w:r>
        <w:rPr>
          <w:b/>
          <w:sz w:val="18"/>
        </w:rPr>
        <w:t>(1)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Livello</w:t>
      </w:r>
      <w:r>
        <w:rPr>
          <w:b/>
          <w:sz w:val="18"/>
        </w:rPr>
        <w:tab/>
        <w:t>Indicatori esplicativi</w:t>
      </w:r>
    </w:p>
    <w:p w14:paraId="328967A0" w14:textId="77777777" w:rsidR="00734989" w:rsidRDefault="00D64CAE">
      <w:pPr>
        <w:pStyle w:val="Corpotesto"/>
        <w:spacing w:line="20" w:lineRule="exact"/>
        <w:ind w:left="114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0335E842" wp14:editId="461BCBC0">
                <wp:extent cx="6551930" cy="7620"/>
                <wp:effectExtent l="0" t="0" r="127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930" cy="7620"/>
                          <a:chOff x="0" y="0"/>
                          <a:chExt cx="10318" cy="1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18" cy="12"/>
                          </a:xfrm>
                          <a:custGeom>
                            <a:avLst/>
                            <a:gdLst>
                              <a:gd name="T0" fmla="*/ 10318 w 10318"/>
                              <a:gd name="T1" fmla="*/ 0 h 12"/>
                              <a:gd name="T2" fmla="*/ 1500 w 10318"/>
                              <a:gd name="T3" fmla="*/ 0 h 12"/>
                              <a:gd name="T4" fmla="*/ 0 w 10318"/>
                              <a:gd name="T5" fmla="*/ 0 h 12"/>
                              <a:gd name="T6" fmla="*/ 0 w 10318"/>
                              <a:gd name="T7" fmla="*/ 12 h 12"/>
                              <a:gd name="T8" fmla="*/ 1500 w 10318"/>
                              <a:gd name="T9" fmla="*/ 12 h 12"/>
                              <a:gd name="T10" fmla="*/ 10318 w 10318"/>
                              <a:gd name="T11" fmla="*/ 12 h 12"/>
                              <a:gd name="T12" fmla="*/ 10318 w 10318"/>
                              <a:gd name="T13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318" h="12">
                                <a:moveTo>
                                  <a:pt x="10318" y="0"/>
                                </a:moveTo>
                                <a:lnTo>
                                  <a:pt x="1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500" y="12"/>
                                </a:lnTo>
                                <a:lnTo>
                                  <a:pt x="10318" y="12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B8EC71" id="Group 2" o:spid="_x0000_s1026" style="width:515.9pt;height:.6pt;mso-position-horizontal-relative:char;mso-position-vertical-relative:line" coordsize="1031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">
                <v:shape id="Freeform 3" o:spid="_x0000_s1027" style="position:absolute;width:10318;height:12;visibility:visible;mso-wrap-style:square;v-text-anchor:top" coordsize="103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" path="m10318,l1500,,,,,12r1500,l10318,12r,-12xe" fillcolor="#000009" stroked="f">
                  <v:path arrowok="t" o:connecttype="custom" o:connectlocs="10318,0;1500,0;0,0;0,12;1500,12;10318,12;10318,0" o:connectangles="0,0,0,0,0,0,0"/>
                </v:shape>
                <w10:anchorlock/>
              </v:group>
            </w:pict>
          </mc:Fallback>
        </mc:AlternateContent>
      </w:r>
    </w:p>
    <w:p w14:paraId="5C5943C2" w14:textId="77777777" w:rsidR="00734989" w:rsidRDefault="00D64CAE">
      <w:pPr>
        <w:tabs>
          <w:tab w:val="left" w:pos="1723"/>
        </w:tabs>
        <w:spacing w:before="110" w:line="276" w:lineRule="auto"/>
        <w:ind w:left="1724" w:right="232" w:hanging="1500"/>
        <w:rPr>
          <w:sz w:val="18"/>
        </w:rPr>
      </w:pPr>
      <w:r>
        <w:rPr>
          <w:b/>
          <w:i/>
          <w:sz w:val="18"/>
        </w:rPr>
        <w:t>A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–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Avanzato</w:t>
      </w:r>
      <w:r>
        <w:rPr>
          <w:b/>
          <w:i/>
          <w:sz w:val="18"/>
        </w:rPr>
        <w:tab/>
      </w:r>
      <w:r w:rsidR="00C76EC1" w:rsidRPr="00C76EC1">
        <w:t xml:space="preserve"> </w:t>
      </w:r>
      <w:r w:rsidR="00C76EC1" w:rsidRPr="00C76EC1">
        <w:rPr>
          <w:sz w:val="18"/>
        </w:rPr>
        <w:t>L’alunno opera in compiti articolati, risolvendo semplici situazioni problematiche in modo autonomo e adattandosi a contesti nuovi</w:t>
      </w:r>
    </w:p>
    <w:p w14:paraId="67895320" w14:textId="77777777" w:rsidR="00734989" w:rsidRDefault="00D64CAE">
      <w:pPr>
        <w:tabs>
          <w:tab w:val="left" w:pos="1723"/>
        </w:tabs>
        <w:spacing w:before="168" w:line="276" w:lineRule="auto"/>
        <w:ind w:left="1724" w:right="868" w:hanging="1500"/>
        <w:rPr>
          <w:sz w:val="18"/>
        </w:rPr>
      </w:pPr>
      <w:r>
        <w:rPr>
          <w:b/>
          <w:i/>
          <w:sz w:val="18"/>
        </w:rPr>
        <w:t>B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–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Intermedio</w:t>
      </w:r>
      <w:r>
        <w:rPr>
          <w:b/>
          <w:i/>
          <w:sz w:val="18"/>
        </w:rPr>
        <w:tab/>
      </w:r>
      <w:r w:rsidR="00EB704B" w:rsidRPr="00EB704B">
        <w:rPr>
          <w:sz w:val="18"/>
        </w:rPr>
        <w:t>L’alunno opera in modo autonomo in contesti semplici e noti; utilizza qualche volta facilitatori personalizzati</w:t>
      </w:r>
    </w:p>
    <w:p w14:paraId="1A46D0D0" w14:textId="77777777" w:rsidR="00734989" w:rsidRPr="00EB704B" w:rsidRDefault="00D64CAE" w:rsidP="00EB704B">
      <w:pPr>
        <w:tabs>
          <w:tab w:val="left" w:pos="1723"/>
        </w:tabs>
        <w:spacing w:before="170" w:line="276" w:lineRule="auto"/>
        <w:ind w:left="1724" w:right="237" w:hanging="1500"/>
        <w:rPr>
          <w:b/>
          <w:i/>
          <w:sz w:val="18"/>
        </w:rPr>
      </w:pPr>
      <w:r>
        <w:rPr>
          <w:b/>
          <w:i/>
          <w:sz w:val="18"/>
        </w:rPr>
        <w:t>C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–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Base</w:t>
      </w:r>
      <w:r>
        <w:rPr>
          <w:b/>
          <w:i/>
          <w:sz w:val="18"/>
        </w:rPr>
        <w:tab/>
      </w:r>
      <w:r w:rsidR="00EB704B" w:rsidRPr="00EB704B">
        <w:rPr>
          <w:sz w:val="18"/>
        </w:rPr>
        <w:t>L’alunno opera in compiti semplici, in modo autonomo in contesti noti e strutturati, con indicazioni chiare e dettagliate; utilizza in molte situazioni facilitatori personalizzati</w:t>
      </w:r>
    </w:p>
    <w:p w14:paraId="29C57B67" w14:textId="77777777" w:rsidR="00734989" w:rsidRDefault="00D64CAE">
      <w:pPr>
        <w:tabs>
          <w:tab w:val="left" w:pos="1723"/>
        </w:tabs>
        <w:spacing w:before="167"/>
        <w:ind w:left="224"/>
        <w:rPr>
          <w:sz w:val="18"/>
        </w:rPr>
      </w:pPr>
      <w:r>
        <w:rPr>
          <w:b/>
          <w:i/>
          <w:sz w:val="18"/>
        </w:rPr>
        <w:t>D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–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Iniziale</w:t>
      </w:r>
      <w:r>
        <w:rPr>
          <w:b/>
          <w:i/>
          <w:sz w:val="18"/>
        </w:rPr>
        <w:tab/>
      </w:r>
      <w:r w:rsidR="00EB704B" w:rsidRPr="00EB704B">
        <w:rPr>
          <w:sz w:val="18"/>
        </w:rPr>
        <w:t>L’alunno opera in compiti semplici sotto la supervisione dell’adulto in contesti noti; utilizza sempre facilitatori personalizzati</w:t>
      </w:r>
    </w:p>
    <w:sectPr w:rsidR="00734989" w:rsidSect="004B1F9C">
      <w:pgSz w:w="16840" w:h="11910" w:orient="landscape"/>
      <w:pgMar w:top="680" w:right="280" w:bottom="680" w:left="8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89"/>
    <w:rsid w:val="003E5151"/>
    <w:rsid w:val="004B1F9C"/>
    <w:rsid w:val="00536B0C"/>
    <w:rsid w:val="00734989"/>
    <w:rsid w:val="007E76BA"/>
    <w:rsid w:val="009B5D3A"/>
    <w:rsid w:val="00C76EC1"/>
    <w:rsid w:val="00D64CAE"/>
    <w:rsid w:val="00EB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2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478" w:right="156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8"/>
      <w:ind w:left="1547" w:right="1569"/>
      <w:jc w:val="center"/>
    </w:pPr>
    <w:rPr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C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CAE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478" w:right="156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8"/>
      <w:ind w:left="1547" w:right="1569"/>
      <w:jc w:val="center"/>
    </w:pPr>
    <w:rPr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C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CAE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ic81900a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ic81900a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sati</cp:lastModifiedBy>
  <cp:revision>2</cp:revision>
  <dcterms:created xsi:type="dcterms:W3CDTF">2020-10-27T15:32:00Z</dcterms:created>
  <dcterms:modified xsi:type="dcterms:W3CDTF">2020-10-27T15:32:00Z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2020-06-07T00:00:00Z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2020-06-07T00:00:00Z</vt:filetime>
  </property>
</Properties>
</file>