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A2A" w:rsidRDefault="002D6A2A" w:rsidP="006E7AF7">
      <w:pPr>
        <w:pStyle w:val="Normale1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6E7AF7" w:rsidRPr="006E7AF7" w:rsidRDefault="006E7AF7" w:rsidP="006E7AF7">
      <w:pPr>
        <w:pStyle w:val="Normale1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7AF7">
        <w:rPr>
          <w:rFonts w:asciiTheme="minorHAnsi" w:hAnsiTheme="minorHAnsi" w:cstheme="minorHAnsi"/>
          <w:color w:val="000000"/>
          <w:sz w:val="26"/>
          <w:szCs w:val="26"/>
        </w:rPr>
        <w:t>ISTITUTO COMPRENSIVO</w:t>
      </w:r>
    </w:p>
    <w:p w:rsidR="006E7AF7" w:rsidRPr="006E7AF7" w:rsidRDefault="006E7AF7" w:rsidP="006E7AF7">
      <w:pPr>
        <w:pStyle w:val="Normale1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7AF7">
        <w:rPr>
          <w:rFonts w:asciiTheme="minorHAnsi" w:hAnsiTheme="minorHAnsi" w:cstheme="minorHAnsi"/>
          <w:color w:val="000000"/>
          <w:sz w:val="26"/>
          <w:szCs w:val="26"/>
        </w:rPr>
        <w:t>Pietro Leopoldo di Lorena Granduca di Toscana</w:t>
      </w:r>
    </w:p>
    <w:p w:rsidR="006E7AF7" w:rsidRPr="006E7AF7" w:rsidRDefault="006E7AF7" w:rsidP="006E7AF7">
      <w:pPr>
        <w:pStyle w:val="Normale1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7AF7">
        <w:rPr>
          <w:rFonts w:asciiTheme="minorHAnsi" w:hAnsiTheme="minorHAnsi" w:cstheme="minorHAnsi"/>
          <w:color w:val="000000"/>
          <w:sz w:val="26"/>
          <w:szCs w:val="26"/>
        </w:rPr>
        <w:t>SCUOLE STATALI INFANZIA, PRIMARIA E SECONDARIA DI 1° GRADO</w:t>
      </w:r>
    </w:p>
    <w:p w:rsidR="006E7AF7" w:rsidRPr="006E7AF7" w:rsidRDefault="006E7AF7" w:rsidP="006E7AF7">
      <w:pPr>
        <w:pStyle w:val="Normale1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7AF7">
        <w:rPr>
          <w:rFonts w:asciiTheme="minorHAnsi" w:hAnsiTheme="minorHAnsi" w:cstheme="minorHAnsi"/>
          <w:color w:val="000000"/>
          <w:sz w:val="26"/>
          <w:szCs w:val="26"/>
        </w:rPr>
        <w:t>Via S. D’Acquisto 58036 Roccastrada (GR) tel. e fax 0564 565022</w:t>
      </w:r>
    </w:p>
    <w:p w:rsidR="006E7AF7" w:rsidRPr="006E7AF7" w:rsidRDefault="006E7AF7" w:rsidP="006E7AF7">
      <w:pPr>
        <w:pStyle w:val="Normale1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E7AF7">
        <w:rPr>
          <w:rFonts w:asciiTheme="minorHAnsi" w:hAnsiTheme="minorHAnsi" w:cstheme="minorHAnsi"/>
          <w:color w:val="000000"/>
          <w:sz w:val="26"/>
          <w:szCs w:val="26"/>
        </w:rPr>
        <w:t xml:space="preserve">e-mail: </w:t>
      </w:r>
      <w:hyperlink r:id="rId5" w:history="1">
        <w:r w:rsidRPr="006E7AF7">
          <w:rPr>
            <w:rStyle w:val="Collegamentoipertestuale"/>
            <w:rFonts w:asciiTheme="minorHAnsi" w:hAnsiTheme="minorHAnsi" w:cstheme="minorHAnsi"/>
            <w:sz w:val="26"/>
            <w:szCs w:val="26"/>
          </w:rPr>
          <w:t>gric81900a@istruzione.it</w:t>
        </w:r>
      </w:hyperlink>
    </w:p>
    <w:p w:rsidR="006E7AF7" w:rsidRPr="00643C9C" w:rsidRDefault="006E7AF7" w:rsidP="006E7AF7">
      <w:pPr>
        <w:pStyle w:val="Normale1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E13C31" w:rsidRDefault="00E13C31" w:rsidP="00E13C31">
      <w:pPr>
        <w:jc w:val="center"/>
        <w:rPr>
          <w:b/>
        </w:rPr>
      </w:pPr>
      <w:r w:rsidRPr="00701E14">
        <w:rPr>
          <w:b/>
          <w:sz w:val="26"/>
          <w:szCs w:val="26"/>
        </w:rPr>
        <w:t>Griglia</w:t>
      </w:r>
      <w:r>
        <w:rPr>
          <w:b/>
        </w:rPr>
        <w:t xml:space="preserve"> </w:t>
      </w:r>
      <w:r w:rsidRPr="00837E4A">
        <w:rPr>
          <w:b/>
          <w:sz w:val="26"/>
          <w:szCs w:val="26"/>
        </w:rPr>
        <w:t xml:space="preserve">per l’attribuzione del voto </w:t>
      </w:r>
      <w:r>
        <w:rPr>
          <w:b/>
          <w:sz w:val="26"/>
          <w:szCs w:val="26"/>
        </w:rPr>
        <w:t xml:space="preserve">finale </w:t>
      </w:r>
      <w:proofErr w:type="spellStart"/>
      <w:r w:rsidRPr="002566F4">
        <w:rPr>
          <w:b/>
        </w:rPr>
        <w:t>a.s.</w:t>
      </w:r>
      <w:proofErr w:type="spellEnd"/>
      <w:r>
        <w:rPr>
          <w:b/>
        </w:rPr>
        <w:t xml:space="preserve"> </w:t>
      </w:r>
      <w:r w:rsidRPr="002566F4">
        <w:rPr>
          <w:b/>
        </w:rPr>
        <w:t>2019/20</w:t>
      </w:r>
    </w:p>
    <w:p w:rsidR="00B43EFB" w:rsidRPr="002566F4" w:rsidRDefault="00B43EFB" w:rsidP="00771341">
      <w:pPr>
        <w:jc w:val="center"/>
        <w:rPr>
          <w:b/>
        </w:rPr>
      </w:pPr>
    </w:p>
    <w:p w:rsidR="00771341" w:rsidRDefault="00771341" w:rsidP="00771341">
      <w:r>
        <w:t>Alunno</w:t>
      </w:r>
      <w:r w:rsidR="00F71161">
        <w:t xml:space="preserve"> ______________________________</w:t>
      </w:r>
      <w:r>
        <w:t xml:space="preserve"> </w:t>
      </w:r>
      <w:r w:rsidR="00B43EFB">
        <w:t xml:space="preserve">       </w:t>
      </w:r>
      <w:r>
        <w:t>classe</w:t>
      </w:r>
      <w:r w:rsidR="00F71161">
        <w:t xml:space="preserve"> III </w:t>
      </w:r>
      <w:r>
        <w:t>sez</w:t>
      </w:r>
      <w:r w:rsidR="00F71161">
        <w:t>. _____</w:t>
      </w:r>
    </w:p>
    <w:p w:rsidR="002D6A2A" w:rsidRDefault="002D6A2A" w:rsidP="00771341"/>
    <w:tbl>
      <w:tblPr>
        <w:tblStyle w:val="Grigliatabella"/>
        <w:tblW w:w="554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88"/>
        <w:gridCol w:w="1860"/>
        <w:gridCol w:w="2992"/>
        <w:gridCol w:w="3394"/>
        <w:gridCol w:w="1860"/>
        <w:gridCol w:w="1651"/>
        <w:gridCol w:w="1342"/>
      </w:tblGrid>
      <w:tr w:rsidR="00856356" w:rsidTr="00287623">
        <w:trPr>
          <w:trHeight w:val="887"/>
        </w:trPr>
        <w:tc>
          <w:tcPr>
            <w:tcW w:w="929" w:type="pct"/>
            <w:vAlign w:val="center"/>
          </w:tcPr>
          <w:p w:rsidR="00856356" w:rsidRPr="002D6A2A" w:rsidRDefault="00856356" w:rsidP="002D6A2A">
            <w:pPr>
              <w:jc w:val="center"/>
              <w:rPr>
                <w:rFonts w:cstheme="minorHAnsi"/>
              </w:rPr>
            </w:pPr>
            <w:r w:rsidRPr="002D6A2A">
              <w:rPr>
                <w:rFonts w:cstheme="minorHAnsi"/>
              </w:rPr>
              <w:t xml:space="preserve">ANDAMENTO </w:t>
            </w:r>
            <w:r>
              <w:rPr>
                <w:rFonts w:cstheme="minorHAnsi"/>
              </w:rPr>
              <w:t>NEL</w:t>
            </w:r>
            <w:r w:rsidRPr="002D6A2A">
              <w:rPr>
                <w:rFonts w:cstheme="minorHAnsi"/>
              </w:rPr>
              <w:t xml:space="preserve"> TRIENNIO</w:t>
            </w:r>
          </w:p>
        </w:tc>
        <w:tc>
          <w:tcPr>
            <w:tcW w:w="578" w:type="pct"/>
            <w:vAlign w:val="center"/>
          </w:tcPr>
          <w:p w:rsidR="00856356" w:rsidRPr="002D6A2A" w:rsidRDefault="00856356" w:rsidP="00856356">
            <w:pPr>
              <w:jc w:val="center"/>
              <w:rPr>
                <w:rFonts w:cstheme="minorHAnsi"/>
              </w:rPr>
            </w:pPr>
            <w:r w:rsidRPr="002D6A2A">
              <w:rPr>
                <w:rFonts w:cstheme="minorHAnsi"/>
              </w:rPr>
              <w:t xml:space="preserve">Media finale dei voti nei </w:t>
            </w:r>
            <w:r>
              <w:rPr>
                <w:rFonts w:cstheme="minorHAnsi"/>
              </w:rPr>
              <w:t>3</w:t>
            </w:r>
            <w:r w:rsidRPr="002D6A2A">
              <w:rPr>
                <w:rFonts w:cstheme="minorHAnsi"/>
              </w:rPr>
              <w:t xml:space="preserve"> anni </w:t>
            </w:r>
          </w:p>
        </w:tc>
        <w:tc>
          <w:tcPr>
            <w:tcW w:w="930" w:type="pct"/>
            <w:vAlign w:val="center"/>
          </w:tcPr>
          <w:p w:rsidR="00856356" w:rsidRDefault="00856356" w:rsidP="002D6A2A">
            <w:pPr>
              <w:jc w:val="center"/>
              <w:rPr>
                <w:rFonts w:cstheme="minorHAnsi"/>
              </w:rPr>
            </w:pPr>
            <w:r w:rsidRPr="002D6A2A">
              <w:rPr>
                <w:rFonts w:cstheme="minorHAnsi"/>
              </w:rPr>
              <w:t xml:space="preserve">IMPEGNO </w:t>
            </w:r>
          </w:p>
          <w:p w:rsidR="00856356" w:rsidRPr="002D6A2A" w:rsidRDefault="00856356" w:rsidP="002D6A2A">
            <w:pPr>
              <w:jc w:val="center"/>
              <w:rPr>
                <w:rFonts w:cstheme="minorHAnsi"/>
              </w:rPr>
            </w:pPr>
            <w:r w:rsidRPr="002D6A2A">
              <w:rPr>
                <w:rFonts w:cstheme="minorHAnsi"/>
              </w:rPr>
              <w:t>attività scolastica triennio</w:t>
            </w:r>
          </w:p>
        </w:tc>
        <w:tc>
          <w:tcPr>
            <w:tcW w:w="1055" w:type="pct"/>
            <w:vAlign w:val="center"/>
          </w:tcPr>
          <w:p w:rsidR="00856356" w:rsidRDefault="00856356" w:rsidP="002D6A2A">
            <w:pPr>
              <w:jc w:val="center"/>
              <w:rPr>
                <w:rFonts w:cstheme="minorHAnsi"/>
              </w:rPr>
            </w:pPr>
            <w:r w:rsidRPr="002D6A2A">
              <w:rPr>
                <w:rFonts w:cstheme="minorHAnsi"/>
              </w:rPr>
              <w:t xml:space="preserve">PREPARAZIONE </w:t>
            </w:r>
          </w:p>
          <w:p w:rsidR="00856356" w:rsidRPr="002D6A2A" w:rsidRDefault="00856356" w:rsidP="002D6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COMPLESSIVA</w:t>
            </w:r>
          </w:p>
        </w:tc>
        <w:tc>
          <w:tcPr>
            <w:tcW w:w="578" w:type="pct"/>
            <w:vAlign w:val="center"/>
          </w:tcPr>
          <w:p w:rsidR="00856356" w:rsidRPr="002D6A2A" w:rsidRDefault="00856356" w:rsidP="00856356">
            <w:pPr>
              <w:jc w:val="center"/>
              <w:rPr>
                <w:rFonts w:cstheme="minorHAnsi"/>
                <w:caps/>
              </w:rPr>
            </w:pPr>
            <w:r w:rsidRPr="00856356">
              <w:rPr>
                <w:rFonts w:cstheme="minorHAnsi"/>
                <w:caps/>
              </w:rPr>
              <w:t>MEDIA dei VOTI scrutinio cl.3^</w:t>
            </w:r>
          </w:p>
        </w:tc>
        <w:tc>
          <w:tcPr>
            <w:tcW w:w="513" w:type="pct"/>
            <w:vAlign w:val="center"/>
          </w:tcPr>
          <w:p w:rsidR="00856356" w:rsidRPr="002D6A2A" w:rsidRDefault="00856356" w:rsidP="002D6A2A">
            <w:pPr>
              <w:jc w:val="center"/>
              <w:rPr>
                <w:rFonts w:cstheme="minorHAnsi"/>
                <w:caps/>
              </w:rPr>
            </w:pPr>
            <w:r w:rsidRPr="002D6A2A">
              <w:rPr>
                <w:rFonts w:cstheme="minorHAnsi"/>
                <w:caps/>
              </w:rPr>
              <w:t>valutazione elaborato ed esposizione FINALE</w:t>
            </w:r>
          </w:p>
        </w:tc>
        <w:tc>
          <w:tcPr>
            <w:tcW w:w="417" w:type="pct"/>
            <w:vAlign w:val="center"/>
          </w:tcPr>
          <w:p w:rsidR="00856356" w:rsidRPr="002D6A2A" w:rsidRDefault="00856356" w:rsidP="002D6A2A">
            <w:pPr>
              <w:jc w:val="center"/>
              <w:rPr>
                <w:rFonts w:cstheme="minorHAnsi"/>
                <w:caps/>
              </w:rPr>
            </w:pPr>
            <w:r w:rsidRPr="002D6A2A">
              <w:rPr>
                <w:rFonts w:cstheme="minorHAnsi"/>
                <w:caps/>
              </w:rPr>
              <w:t>VOTO FINALE</w:t>
            </w:r>
          </w:p>
          <w:p w:rsidR="00856356" w:rsidRPr="002D6A2A" w:rsidRDefault="00856356" w:rsidP="002D6A2A">
            <w:pPr>
              <w:jc w:val="center"/>
              <w:rPr>
                <w:rFonts w:cstheme="minorHAnsi"/>
                <w:i/>
                <w:caps/>
              </w:rPr>
            </w:pPr>
            <w:r w:rsidRPr="002D6A2A">
              <w:rPr>
                <w:rFonts w:cstheme="minorHAnsi"/>
                <w:i/>
                <w:caps/>
                <w:sz w:val="18"/>
                <w:szCs w:val="18"/>
              </w:rPr>
              <w:t>(media valutazioni DELLE COLONNE PRECEDENTI)</w:t>
            </w:r>
          </w:p>
        </w:tc>
      </w:tr>
      <w:tr w:rsidR="00856356" w:rsidTr="00287623">
        <w:trPr>
          <w:trHeight w:val="3715"/>
        </w:trPr>
        <w:tc>
          <w:tcPr>
            <w:tcW w:w="929" w:type="pct"/>
          </w:tcPr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maturità e grande senso di responsabilità (10)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senso di responsabilità (9)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serietà e correttezza (8)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serietà (7)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sufficiente serietà (6)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rendimento al di sotto delle sue possibilità (5,5)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superficialità (5)</w:t>
            </w:r>
          </w:p>
          <w:p w:rsidR="00856356" w:rsidRPr="002D6A2A" w:rsidRDefault="00856356" w:rsidP="002D6A2A">
            <w:pPr>
              <w:pStyle w:val="Paragrafoelenco"/>
              <w:numPr>
                <w:ilvl w:val="0"/>
                <w:numId w:val="1"/>
              </w:numPr>
              <w:ind w:left="317" w:hanging="283"/>
              <w:rPr>
                <w:rFonts w:cstheme="minorHAnsi"/>
                <w:sz w:val="24"/>
                <w:szCs w:val="24"/>
              </w:rPr>
            </w:pPr>
            <w:r w:rsidRPr="002D6A2A">
              <w:rPr>
                <w:rFonts w:cstheme="minorHAnsi"/>
                <w:sz w:val="24"/>
                <w:szCs w:val="24"/>
              </w:rPr>
              <w:t>superficialità e disinteresse (4)</w:t>
            </w:r>
          </w:p>
        </w:tc>
        <w:tc>
          <w:tcPr>
            <w:tcW w:w="578" w:type="pct"/>
          </w:tcPr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(9.5/</w:t>
            </w:r>
            <w:proofErr w:type="gramStart"/>
            <w:r w:rsidRPr="002D6A2A">
              <w:rPr>
                <w:rFonts w:asciiTheme="minorHAnsi" w:hAnsiTheme="minorHAnsi" w:cstheme="minorHAnsi"/>
                <w:szCs w:val="24"/>
              </w:rPr>
              <w:t>10)=</w:t>
            </w:r>
            <w:proofErr w:type="gramEnd"/>
            <w:r w:rsidRPr="002D6A2A">
              <w:rPr>
                <w:rFonts w:asciiTheme="minorHAnsi" w:hAnsiTheme="minorHAnsi" w:cstheme="minorHAnsi"/>
                <w:szCs w:val="24"/>
              </w:rPr>
              <w:t xml:space="preserve"> 10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(9)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(8)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(7)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(6)</w:t>
            </w:r>
          </w:p>
          <w:p w:rsidR="00856356" w:rsidRPr="002D6A2A" w:rsidRDefault="00856356" w:rsidP="00CB1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pct"/>
          </w:tcPr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assiduo e costante (10)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assiduo (9)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soddisfacente (8)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adeguato (7)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abbastanza adeguato (6)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discontinuo (5)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limitato (5)</w:t>
            </w:r>
          </w:p>
          <w:p w:rsidR="00856356" w:rsidRPr="002D6A2A" w:rsidRDefault="00856356" w:rsidP="002D6A2A">
            <w:pPr>
              <w:pStyle w:val="Paragrafoelenco"/>
              <w:numPr>
                <w:ilvl w:val="0"/>
                <w:numId w:val="1"/>
              </w:numPr>
              <w:ind w:left="317" w:hanging="283"/>
              <w:rPr>
                <w:rFonts w:cstheme="minorHAnsi"/>
                <w:sz w:val="24"/>
                <w:szCs w:val="24"/>
              </w:rPr>
            </w:pPr>
            <w:r w:rsidRPr="002D6A2A">
              <w:rPr>
                <w:rFonts w:cstheme="minorHAnsi"/>
                <w:sz w:val="24"/>
                <w:szCs w:val="24"/>
              </w:rPr>
              <w:t>molto limitato (4)</w:t>
            </w:r>
          </w:p>
        </w:tc>
        <w:tc>
          <w:tcPr>
            <w:tcW w:w="1055" w:type="pct"/>
          </w:tcPr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ind w:left="315" w:hanging="315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completa e approfondita (10)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ind w:left="315" w:hanging="315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approfondita (9)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ind w:left="315" w:hanging="315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completa (9)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ind w:left="315" w:hanging="315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buona (8)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ind w:left="315" w:hanging="315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D6A2A">
              <w:rPr>
                <w:rFonts w:asciiTheme="minorHAnsi" w:hAnsiTheme="minorHAnsi" w:cstheme="minorHAnsi"/>
                <w:szCs w:val="24"/>
              </w:rPr>
              <w:t>discreta  (</w:t>
            </w:r>
            <w:proofErr w:type="gramEnd"/>
            <w:r w:rsidRPr="002D6A2A">
              <w:rPr>
                <w:rFonts w:asciiTheme="minorHAnsi" w:hAnsiTheme="minorHAnsi" w:cstheme="minorHAnsi"/>
                <w:szCs w:val="24"/>
              </w:rPr>
              <w:t>7)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ind w:left="315" w:hanging="315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sufficiente (6)</w:t>
            </w:r>
          </w:p>
          <w:p w:rsidR="00856356" w:rsidRPr="002D6A2A" w:rsidRDefault="00856356" w:rsidP="002D6A2A">
            <w:pPr>
              <w:pStyle w:val="Standard"/>
              <w:numPr>
                <w:ilvl w:val="0"/>
                <w:numId w:val="1"/>
              </w:numPr>
              <w:ind w:left="315" w:hanging="315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superficiale</w:t>
            </w:r>
            <w:r w:rsidR="00DF47F2">
              <w:rPr>
                <w:rFonts w:asciiTheme="minorHAnsi" w:hAnsiTheme="minorHAnsi" w:cstheme="minorHAnsi"/>
                <w:szCs w:val="24"/>
              </w:rPr>
              <w:t xml:space="preserve"> e</w:t>
            </w:r>
            <w:r w:rsidR="00A91ECA">
              <w:rPr>
                <w:rFonts w:asciiTheme="minorHAnsi" w:hAnsiTheme="minorHAnsi" w:cstheme="minorHAnsi"/>
                <w:szCs w:val="24"/>
              </w:rPr>
              <w:t xml:space="preserve">/o </w:t>
            </w:r>
            <w:r w:rsidR="00DF47F2">
              <w:rPr>
                <w:rFonts w:asciiTheme="minorHAnsi" w:hAnsiTheme="minorHAnsi" w:cstheme="minorHAnsi"/>
                <w:szCs w:val="24"/>
              </w:rPr>
              <w:t xml:space="preserve"> lacunosa</w:t>
            </w:r>
            <w:r w:rsidRPr="002D6A2A">
              <w:rPr>
                <w:rFonts w:asciiTheme="minorHAnsi" w:hAnsiTheme="minorHAnsi" w:cstheme="minorHAnsi"/>
                <w:szCs w:val="24"/>
              </w:rPr>
              <w:t xml:space="preserve"> ( 5)</w:t>
            </w:r>
          </w:p>
          <w:p w:rsidR="00856356" w:rsidRPr="002D6A2A" w:rsidRDefault="00A91ECA" w:rsidP="002D6A2A">
            <w:pPr>
              <w:pStyle w:val="Paragrafoelenco"/>
              <w:numPr>
                <w:ilvl w:val="0"/>
                <w:numId w:val="1"/>
              </w:numPr>
              <w:ind w:left="315"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8=</w:t>
            </w:r>
            <w:r w:rsidR="00856356" w:rsidRPr="002D6A2A">
              <w:rPr>
                <w:rFonts w:cstheme="minorHAnsi"/>
                <w:sz w:val="24"/>
                <w:szCs w:val="24"/>
              </w:rPr>
              <w:t>carente (4)</w:t>
            </w:r>
          </w:p>
        </w:tc>
        <w:tc>
          <w:tcPr>
            <w:tcW w:w="578" w:type="pct"/>
          </w:tcPr>
          <w:p w:rsidR="00856356" w:rsidRPr="002D6A2A" w:rsidRDefault="00856356" w:rsidP="00856356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(9.5/</w:t>
            </w:r>
            <w:proofErr w:type="gramStart"/>
            <w:r w:rsidRPr="002D6A2A">
              <w:rPr>
                <w:rFonts w:asciiTheme="minorHAnsi" w:hAnsiTheme="minorHAnsi" w:cstheme="minorHAnsi"/>
                <w:szCs w:val="24"/>
              </w:rPr>
              <w:t>10)=</w:t>
            </w:r>
            <w:proofErr w:type="gramEnd"/>
            <w:r w:rsidRPr="002D6A2A">
              <w:rPr>
                <w:rFonts w:asciiTheme="minorHAnsi" w:hAnsiTheme="minorHAnsi" w:cstheme="minorHAnsi"/>
                <w:szCs w:val="24"/>
              </w:rPr>
              <w:t xml:space="preserve"> 10</w:t>
            </w:r>
          </w:p>
          <w:p w:rsidR="00856356" w:rsidRPr="002D6A2A" w:rsidRDefault="00856356" w:rsidP="00856356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(9)</w:t>
            </w:r>
          </w:p>
          <w:p w:rsidR="00856356" w:rsidRPr="002D6A2A" w:rsidRDefault="00856356" w:rsidP="00856356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(8)</w:t>
            </w:r>
          </w:p>
          <w:p w:rsidR="00856356" w:rsidRPr="002D6A2A" w:rsidRDefault="00856356" w:rsidP="00856356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(7)</w:t>
            </w:r>
          </w:p>
          <w:p w:rsidR="00856356" w:rsidRPr="002D6A2A" w:rsidRDefault="00856356" w:rsidP="00856356">
            <w:pPr>
              <w:pStyle w:val="Standard"/>
              <w:numPr>
                <w:ilvl w:val="0"/>
                <w:numId w:val="1"/>
              </w:numPr>
              <w:spacing w:line="276" w:lineRule="auto"/>
              <w:ind w:left="316" w:hanging="283"/>
              <w:rPr>
                <w:rFonts w:asciiTheme="minorHAnsi" w:hAnsiTheme="minorHAnsi" w:cstheme="minorHAnsi"/>
                <w:szCs w:val="24"/>
              </w:rPr>
            </w:pPr>
            <w:r w:rsidRPr="002D6A2A">
              <w:rPr>
                <w:rFonts w:asciiTheme="minorHAnsi" w:hAnsiTheme="minorHAnsi" w:cstheme="minorHAnsi"/>
                <w:szCs w:val="24"/>
              </w:rPr>
              <w:t>(6)</w:t>
            </w:r>
          </w:p>
          <w:p w:rsidR="00856356" w:rsidRPr="002D6A2A" w:rsidRDefault="00856356" w:rsidP="002D6A2A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pct"/>
            <w:vAlign w:val="center"/>
          </w:tcPr>
          <w:p w:rsidR="00856356" w:rsidRPr="002D6A2A" w:rsidRDefault="00856356" w:rsidP="002D6A2A">
            <w:pPr>
              <w:jc w:val="center"/>
              <w:rPr>
                <w:rFonts w:cstheme="minorHAnsi"/>
              </w:rPr>
            </w:pPr>
          </w:p>
        </w:tc>
        <w:tc>
          <w:tcPr>
            <w:tcW w:w="417" w:type="pct"/>
            <w:vAlign w:val="center"/>
          </w:tcPr>
          <w:p w:rsidR="00856356" w:rsidRPr="002D6A2A" w:rsidRDefault="00856356" w:rsidP="002D6A2A">
            <w:pPr>
              <w:jc w:val="center"/>
              <w:rPr>
                <w:rFonts w:cstheme="minorHAnsi"/>
              </w:rPr>
            </w:pPr>
          </w:p>
        </w:tc>
      </w:tr>
    </w:tbl>
    <w:p w:rsidR="00287623" w:rsidRDefault="00287623" w:rsidP="00287623">
      <w:pPr>
        <w:jc w:val="center"/>
        <w:rPr>
          <w:rFonts w:ascii="Century Gothic" w:hAnsi="Century Gothic"/>
          <w:b/>
        </w:rPr>
      </w:pPr>
    </w:p>
    <w:p w:rsidR="00287623" w:rsidRDefault="00287623" w:rsidP="00287623">
      <w:pPr>
        <w:jc w:val="center"/>
        <w:rPr>
          <w:rFonts w:ascii="Century Gothic" w:hAnsi="Century Gothic"/>
          <w:b/>
        </w:rPr>
      </w:pPr>
    </w:p>
    <w:p w:rsidR="00287623" w:rsidRDefault="00287623" w:rsidP="00287623">
      <w:pPr>
        <w:jc w:val="center"/>
        <w:rPr>
          <w:rFonts w:ascii="Century Gothic" w:hAnsi="Century Gothic"/>
          <w:b/>
        </w:rPr>
      </w:pPr>
    </w:p>
    <w:p w:rsidR="00287623" w:rsidRDefault="00287623" w:rsidP="00287623">
      <w:pPr>
        <w:jc w:val="center"/>
        <w:rPr>
          <w:rFonts w:ascii="Century Gothic" w:hAnsi="Century Gothic"/>
          <w:b/>
        </w:rPr>
      </w:pPr>
    </w:p>
    <w:p w:rsidR="00287623" w:rsidRPr="00287623" w:rsidRDefault="00287623" w:rsidP="0028762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87623">
        <w:rPr>
          <w:rFonts w:asciiTheme="majorHAnsi" w:hAnsiTheme="majorHAnsi" w:cstheme="majorHAnsi"/>
          <w:b/>
          <w:sz w:val="24"/>
          <w:szCs w:val="24"/>
        </w:rPr>
        <w:t>CRITERI DI ATTRIBUZIONE DELLA LODE</w:t>
      </w:r>
    </w:p>
    <w:p w:rsidR="00287623" w:rsidRPr="00287623" w:rsidRDefault="00287623" w:rsidP="0028762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87623" w:rsidRPr="00287623" w:rsidRDefault="00287623" w:rsidP="0028762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87623" w:rsidRPr="00287623" w:rsidRDefault="00287623" w:rsidP="0028762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7623">
        <w:rPr>
          <w:rFonts w:asciiTheme="majorHAnsi" w:hAnsiTheme="majorHAnsi" w:cstheme="majorHAnsi"/>
          <w:sz w:val="24"/>
          <w:szCs w:val="24"/>
        </w:rPr>
        <w:t xml:space="preserve">Ai candidati che conseguono il punteggio di dieci decimi può essere assegnata la lode da parte del consiglio di classe con decisione assunta all’unanimità. </w:t>
      </w:r>
    </w:p>
    <w:p w:rsidR="00287623" w:rsidRPr="00287623" w:rsidRDefault="00287623" w:rsidP="0028762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7623">
        <w:rPr>
          <w:rFonts w:asciiTheme="majorHAnsi" w:hAnsiTheme="majorHAnsi" w:cstheme="majorHAnsi"/>
          <w:sz w:val="24"/>
          <w:szCs w:val="24"/>
        </w:rPr>
        <w:t xml:space="preserve">I criteri di attribuzione della lode sono i seguenti: </w:t>
      </w:r>
    </w:p>
    <w:p w:rsidR="00287623" w:rsidRPr="00287623" w:rsidRDefault="00287623" w:rsidP="0028762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87623" w:rsidRPr="00287623" w:rsidRDefault="00287623" w:rsidP="00287623">
      <w:pPr>
        <w:pStyle w:val="Paragrafoelenco"/>
        <w:numPr>
          <w:ilvl w:val="0"/>
          <w:numId w:val="2"/>
        </w:numPr>
        <w:suppressAutoHyphens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7623">
        <w:rPr>
          <w:rFonts w:asciiTheme="majorHAnsi" w:hAnsiTheme="majorHAnsi" w:cstheme="majorHAnsi"/>
          <w:sz w:val="24"/>
          <w:szCs w:val="24"/>
        </w:rPr>
        <w:t xml:space="preserve"> Elaborato e sua esposizione particolarmente brillanti</w:t>
      </w:r>
    </w:p>
    <w:p w:rsidR="00287623" w:rsidRPr="00287623" w:rsidRDefault="00287623" w:rsidP="00287623">
      <w:pPr>
        <w:pStyle w:val="Paragrafoelenco"/>
        <w:numPr>
          <w:ilvl w:val="0"/>
          <w:numId w:val="2"/>
        </w:numPr>
        <w:suppressAutoHyphens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7623">
        <w:rPr>
          <w:rFonts w:asciiTheme="majorHAnsi" w:hAnsiTheme="majorHAnsi" w:cstheme="majorHAnsi"/>
          <w:sz w:val="24"/>
          <w:szCs w:val="24"/>
        </w:rPr>
        <w:t xml:space="preserve"> Percorso di studi triennale eccellente.</w:t>
      </w:r>
    </w:p>
    <w:p w:rsidR="00701E14" w:rsidRPr="00287623" w:rsidRDefault="00287623" w:rsidP="00287623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87623">
        <w:rPr>
          <w:rFonts w:asciiTheme="majorHAnsi" w:hAnsiTheme="majorHAnsi" w:cstheme="majorHAnsi"/>
          <w:sz w:val="24"/>
          <w:szCs w:val="24"/>
        </w:rPr>
        <w:t>Ottimo livello di maturità e responsabilità durante il periodo di didattica a distanza</w:t>
      </w:r>
    </w:p>
    <w:sectPr w:rsidR="00701E14" w:rsidRPr="00287623" w:rsidSect="002D6A2A">
      <w:pgSz w:w="16838" w:h="11906" w:orient="landscape"/>
      <w:pgMar w:top="426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F0F87"/>
    <w:multiLevelType w:val="hybridMultilevel"/>
    <w:tmpl w:val="E918E148"/>
    <w:lvl w:ilvl="0" w:tplc="484E39B6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1E20"/>
    <w:multiLevelType w:val="hybridMultilevel"/>
    <w:tmpl w:val="E444B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80D"/>
    <w:rsid w:val="000B0F3A"/>
    <w:rsid w:val="00217A1F"/>
    <w:rsid w:val="00234FC2"/>
    <w:rsid w:val="00261716"/>
    <w:rsid w:val="00287623"/>
    <w:rsid w:val="002D6A2A"/>
    <w:rsid w:val="0034437A"/>
    <w:rsid w:val="0043580D"/>
    <w:rsid w:val="00472B8B"/>
    <w:rsid w:val="004E1EB5"/>
    <w:rsid w:val="00550F9D"/>
    <w:rsid w:val="006C36B2"/>
    <w:rsid w:val="006E7AF7"/>
    <w:rsid w:val="00701E14"/>
    <w:rsid w:val="00762D2B"/>
    <w:rsid w:val="00771341"/>
    <w:rsid w:val="007B5004"/>
    <w:rsid w:val="00856356"/>
    <w:rsid w:val="00A76D97"/>
    <w:rsid w:val="00A91ECA"/>
    <w:rsid w:val="00B43EFB"/>
    <w:rsid w:val="00D51C3E"/>
    <w:rsid w:val="00DF47F2"/>
    <w:rsid w:val="00E13C31"/>
    <w:rsid w:val="00E72726"/>
    <w:rsid w:val="00ED2777"/>
    <w:rsid w:val="00F7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B45F"/>
  <w15:docId w15:val="{C05BF3F9-E5CB-1440-858A-A97D3094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7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6E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7AF7"/>
    <w:rPr>
      <w:color w:val="0563C1" w:themeColor="hyperlink"/>
      <w:u w:val="single"/>
    </w:rPr>
  </w:style>
  <w:style w:type="paragraph" w:customStyle="1" w:styleId="Standard">
    <w:name w:val="Standard"/>
    <w:rsid w:val="00701E14"/>
    <w:pPr>
      <w:suppressAutoHyphens/>
      <w:autoSpaceDN w:val="0"/>
      <w:spacing w:after="0" w:line="240" w:lineRule="auto"/>
    </w:pPr>
    <w:rPr>
      <w:rFonts w:ascii="Times" w:eastAsia="Times" w:hAnsi="Times" w:cs="Times New Roman"/>
      <w:kern w:val="3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2D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c819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GRAZIANO</dc:creator>
  <cp:lastModifiedBy>iimyt@hi2.in</cp:lastModifiedBy>
  <cp:revision>5</cp:revision>
  <dcterms:created xsi:type="dcterms:W3CDTF">2020-05-25T17:50:00Z</dcterms:created>
  <dcterms:modified xsi:type="dcterms:W3CDTF">2020-05-26T16:34:00Z</dcterms:modified>
</cp:coreProperties>
</file>